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05D15E" w14:textId="77777777" w:rsidR="0067699C" w:rsidRDefault="0067699C" w:rsidP="006B705F">
      <w:pPr>
        <w:spacing w:after="0" w:line="240" w:lineRule="auto"/>
        <w:rPr>
          <w:rFonts w:ascii="Arial" w:hAnsi="Arial" w:cs="Arial"/>
          <w:sz w:val="23"/>
          <w:szCs w:val="23"/>
        </w:rPr>
      </w:pPr>
    </w:p>
    <w:p w14:paraId="183DE30F" w14:textId="77777777" w:rsidR="00294FD7" w:rsidRDefault="00294FD7" w:rsidP="006B705F">
      <w:pPr>
        <w:spacing w:after="0" w:line="240" w:lineRule="auto"/>
        <w:rPr>
          <w:rFonts w:ascii="Arial" w:hAnsi="Arial" w:cs="Arial"/>
          <w:sz w:val="23"/>
          <w:szCs w:val="23"/>
        </w:rPr>
      </w:pPr>
    </w:p>
    <w:p w14:paraId="409859AA" w14:textId="137D677B" w:rsidR="00294FD7" w:rsidRPr="00294FD7" w:rsidRDefault="002A1B3A" w:rsidP="00294FD7">
      <w:pPr>
        <w:spacing w:after="0" w:line="240" w:lineRule="auto"/>
        <w:jc w:val="center"/>
        <w:rPr>
          <w:rFonts w:ascii="Arial" w:hAnsi="Arial" w:cs="Arial"/>
          <w:b/>
          <w:sz w:val="64"/>
          <w:szCs w:val="64"/>
        </w:rPr>
      </w:pPr>
      <w:r>
        <w:rPr>
          <w:rFonts w:ascii="Arial" w:hAnsi="Arial" w:cs="Arial"/>
          <w:b/>
          <w:sz w:val="64"/>
          <w:szCs w:val="64"/>
        </w:rPr>
        <w:t>St Nicholas C of E Middle School</w:t>
      </w:r>
    </w:p>
    <w:p w14:paraId="2FB494F8" w14:textId="77777777" w:rsidR="00294FD7" w:rsidRPr="00294FD7" w:rsidRDefault="00294FD7" w:rsidP="00294FD7">
      <w:pPr>
        <w:spacing w:after="0" w:line="240" w:lineRule="auto"/>
        <w:jc w:val="center"/>
        <w:rPr>
          <w:rFonts w:ascii="Arial" w:hAnsi="Arial" w:cs="Arial"/>
          <w:b/>
          <w:sz w:val="64"/>
          <w:szCs w:val="64"/>
        </w:rPr>
      </w:pPr>
    </w:p>
    <w:p w14:paraId="3DC3A923" w14:textId="77777777" w:rsidR="00294FD7" w:rsidRPr="00294FD7" w:rsidRDefault="00294FD7" w:rsidP="00294FD7">
      <w:pPr>
        <w:spacing w:after="0" w:line="240" w:lineRule="auto"/>
        <w:jc w:val="center"/>
        <w:rPr>
          <w:rFonts w:ascii="Arial" w:hAnsi="Arial" w:cs="Arial"/>
          <w:b/>
          <w:sz w:val="64"/>
          <w:szCs w:val="64"/>
        </w:rPr>
      </w:pPr>
      <w:r>
        <w:rPr>
          <w:rFonts w:ascii="Arial" w:hAnsi="Arial" w:cs="Arial"/>
          <w:b/>
          <w:sz w:val="64"/>
          <w:szCs w:val="64"/>
        </w:rPr>
        <w:t>SCHOOL</w:t>
      </w:r>
      <w:r w:rsidRPr="00294FD7">
        <w:rPr>
          <w:rFonts w:ascii="Arial" w:hAnsi="Arial" w:cs="Arial"/>
          <w:b/>
          <w:sz w:val="64"/>
          <w:szCs w:val="64"/>
        </w:rPr>
        <w:t xml:space="preserve"> CAREERS STRATEGY </w:t>
      </w:r>
    </w:p>
    <w:p w14:paraId="163C82A7" w14:textId="77777777" w:rsidR="00294FD7" w:rsidRPr="00294FD7" w:rsidRDefault="00294FD7" w:rsidP="00294FD7">
      <w:pPr>
        <w:spacing w:after="0" w:line="240" w:lineRule="auto"/>
        <w:jc w:val="center"/>
        <w:rPr>
          <w:rFonts w:ascii="Arial" w:hAnsi="Arial" w:cs="Arial"/>
          <w:b/>
          <w:sz w:val="64"/>
          <w:szCs w:val="64"/>
        </w:rPr>
      </w:pPr>
      <w:r w:rsidRPr="00294FD7">
        <w:rPr>
          <w:rFonts w:ascii="Arial" w:hAnsi="Arial" w:cs="Arial"/>
          <w:b/>
          <w:sz w:val="64"/>
          <w:szCs w:val="64"/>
        </w:rPr>
        <w:t xml:space="preserve">AND </w:t>
      </w:r>
    </w:p>
    <w:p w14:paraId="2A6CF977" w14:textId="77777777" w:rsidR="00294FD7" w:rsidRPr="00294FD7" w:rsidRDefault="00294FD7" w:rsidP="00294FD7">
      <w:pPr>
        <w:spacing w:after="0" w:line="240" w:lineRule="auto"/>
        <w:jc w:val="center"/>
        <w:rPr>
          <w:rFonts w:ascii="Arial" w:hAnsi="Arial" w:cs="Arial"/>
          <w:b/>
          <w:sz w:val="64"/>
          <w:szCs w:val="64"/>
        </w:rPr>
      </w:pPr>
      <w:r w:rsidRPr="00294FD7">
        <w:rPr>
          <w:rFonts w:ascii="Arial" w:hAnsi="Arial" w:cs="Arial"/>
          <w:b/>
          <w:sz w:val="64"/>
          <w:szCs w:val="64"/>
        </w:rPr>
        <w:t>ACTION PLAN</w:t>
      </w:r>
    </w:p>
    <w:p w14:paraId="31AB17EF" w14:textId="77777777" w:rsidR="00294FD7" w:rsidRPr="00294FD7" w:rsidRDefault="00294FD7" w:rsidP="00294FD7">
      <w:pPr>
        <w:spacing w:after="0" w:line="240" w:lineRule="auto"/>
        <w:jc w:val="center"/>
        <w:rPr>
          <w:rFonts w:ascii="Arial" w:hAnsi="Arial" w:cs="Arial"/>
          <w:b/>
          <w:sz w:val="64"/>
          <w:szCs w:val="64"/>
        </w:rPr>
      </w:pPr>
    </w:p>
    <w:p w14:paraId="0BC1ED2A" w14:textId="77777777" w:rsidR="00294FD7" w:rsidRPr="00294FD7" w:rsidRDefault="00294FD7" w:rsidP="00294FD7">
      <w:pPr>
        <w:spacing w:after="0" w:line="240" w:lineRule="auto"/>
        <w:jc w:val="center"/>
        <w:rPr>
          <w:rFonts w:ascii="Arial" w:hAnsi="Arial" w:cs="Arial"/>
          <w:b/>
          <w:sz w:val="64"/>
          <w:szCs w:val="64"/>
        </w:rPr>
      </w:pPr>
    </w:p>
    <w:p w14:paraId="29B426B9" w14:textId="4B36A2EF" w:rsidR="00294FD7" w:rsidRPr="00294FD7" w:rsidRDefault="00294FD7" w:rsidP="00294FD7">
      <w:pPr>
        <w:spacing w:after="0" w:line="240" w:lineRule="auto"/>
        <w:jc w:val="center"/>
        <w:rPr>
          <w:rFonts w:ascii="Arial" w:hAnsi="Arial" w:cs="Arial"/>
          <w:b/>
          <w:sz w:val="64"/>
          <w:szCs w:val="64"/>
        </w:rPr>
      </w:pPr>
      <w:r w:rsidRPr="00294FD7">
        <w:rPr>
          <w:rFonts w:ascii="Arial" w:hAnsi="Arial" w:cs="Arial"/>
          <w:b/>
          <w:sz w:val="64"/>
          <w:szCs w:val="64"/>
        </w:rPr>
        <w:t>SEPTEMBER 20</w:t>
      </w:r>
      <w:r w:rsidR="00D25254">
        <w:rPr>
          <w:rFonts w:ascii="Arial" w:hAnsi="Arial" w:cs="Arial"/>
          <w:b/>
          <w:sz w:val="64"/>
          <w:szCs w:val="64"/>
        </w:rPr>
        <w:t>2</w:t>
      </w:r>
      <w:r w:rsidR="00F26912">
        <w:rPr>
          <w:rFonts w:ascii="Arial" w:hAnsi="Arial" w:cs="Arial"/>
          <w:b/>
          <w:sz w:val="64"/>
          <w:szCs w:val="64"/>
        </w:rPr>
        <w:t>2</w:t>
      </w:r>
    </w:p>
    <w:p w14:paraId="7F3E3F1A" w14:textId="77777777" w:rsidR="00294FD7" w:rsidRPr="00294FD7" w:rsidRDefault="00294FD7" w:rsidP="00294FD7">
      <w:pPr>
        <w:spacing w:after="0" w:line="240" w:lineRule="auto"/>
        <w:jc w:val="center"/>
        <w:rPr>
          <w:rFonts w:ascii="Arial" w:hAnsi="Arial" w:cs="Arial"/>
          <w:b/>
          <w:sz w:val="64"/>
          <w:szCs w:val="64"/>
        </w:rPr>
      </w:pPr>
      <w:r w:rsidRPr="00294FD7">
        <w:rPr>
          <w:rFonts w:ascii="Arial" w:hAnsi="Arial" w:cs="Arial"/>
          <w:b/>
          <w:sz w:val="64"/>
          <w:szCs w:val="64"/>
        </w:rPr>
        <w:t xml:space="preserve">to </w:t>
      </w:r>
    </w:p>
    <w:p w14:paraId="1207B59E" w14:textId="71749CCB" w:rsidR="00294FD7" w:rsidRDefault="00294FD7" w:rsidP="00294FD7">
      <w:pPr>
        <w:spacing w:after="0" w:line="240" w:lineRule="auto"/>
        <w:jc w:val="center"/>
        <w:rPr>
          <w:rFonts w:ascii="Arial" w:hAnsi="Arial" w:cs="Arial"/>
          <w:b/>
          <w:sz w:val="64"/>
          <w:szCs w:val="64"/>
        </w:rPr>
      </w:pPr>
      <w:r w:rsidRPr="00294FD7">
        <w:rPr>
          <w:rFonts w:ascii="Arial" w:hAnsi="Arial" w:cs="Arial"/>
          <w:b/>
          <w:sz w:val="64"/>
          <w:szCs w:val="64"/>
        </w:rPr>
        <w:t>AUGUST 202</w:t>
      </w:r>
      <w:r w:rsidR="00F26912">
        <w:rPr>
          <w:rFonts w:ascii="Arial" w:hAnsi="Arial" w:cs="Arial"/>
          <w:b/>
          <w:sz w:val="64"/>
          <w:szCs w:val="64"/>
        </w:rPr>
        <w:t>3</w:t>
      </w:r>
    </w:p>
    <w:p w14:paraId="4CCF3AE6" w14:textId="77777777" w:rsidR="00294FD7" w:rsidRDefault="00294FD7" w:rsidP="00294FD7">
      <w:pPr>
        <w:spacing w:after="0" w:line="240" w:lineRule="auto"/>
        <w:jc w:val="center"/>
        <w:rPr>
          <w:rFonts w:ascii="Arial" w:hAnsi="Arial" w:cs="Arial"/>
          <w:b/>
          <w:sz w:val="64"/>
          <w:szCs w:val="64"/>
        </w:rPr>
      </w:pPr>
    </w:p>
    <w:p w14:paraId="451374DA" w14:textId="77777777" w:rsidR="00294FD7" w:rsidRDefault="00294FD7" w:rsidP="00294FD7">
      <w:pPr>
        <w:spacing w:after="0" w:line="240" w:lineRule="auto"/>
        <w:jc w:val="center"/>
        <w:rPr>
          <w:rFonts w:ascii="Arial" w:hAnsi="Arial" w:cs="Arial"/>
          <w:b/>
          <w:sz w:val="64"/>
          <w:szCs w:val="64"/>
        </w:rPr>
      </w:pPr>
    </w:p>
    <w:p w14:paraId="1676AD3C" w14:textId="77777777" w:rsidR="00294FD7" w:rsidRDefault="00294FD7" w:rsidP="00294FD7">
      <w:pPr>
        <w:spacing w:after="0" w:line="240" w:lineRule="auto"/>
        <w:jc w:val="center"/>
        <w:rPr>
          <w:rFonts w:ascii="Arial" w:hAnsi="Arial" w:cs="Arial"/>
          <w:b/>
          <w:sz w:val="64"/>
          <w:szCs w:val="64"/>
        </w:rPr>
      </w:pPr>
    </w:p>
    <w:p w14:paraId="028DADD5" w14:textId="77777777" w:rsidR="00F170AC" w:rsidRDefault="00F170AC" w:rsidP="00F170AC">
      <w:pPr>
        <w:autoSpaceDE w:val="0"/>
        <w:autoSpaceDN w:val="0"/>
        <w:adjustRightInd w:val="0"/>
        <w:spacing w:after="0" w:line="240" w:lineRule="auto"/>
        <w:rPr>
          <w:rFonts w:ascii="Calibri" w:hAnsi="Calibri" w:cs="Calibri"/>
          <w:sz w:val="44"/>
          <w:szCs w:val="44"/>
        </w:rPr>
      </w:pPr>
    </w:p>
    <w:p w14:paraId="3AFE1B5E" w14:textId="251D16DB" w:rsidR="00F170AC" w:rsidRPr="00F170AC" w:rsidRDefault="00F170AC" w:rsidP="00F170AC">
      <w:pPr>
        <w:autoSpaceDE w:val="0"/>
        <w:autoSpaceDN w:val="0"/>
        <w:adjustRightInd w:val="0"/>
        <w:spacing w:after="0" w:line="240" w:lineRule="auto"/>
        <w:jc w:val="center"/>
        <w:rPr>
          <w:rFonts w:ascii="Calibri" w:hAnsi="Calibri" w:cs="Calibri"/>
          <w:sz w:val="72"/>
          <w:szCs w:val="72"/>
        </w:rPr>
      </w:pPr>
      <w:r w:rsidRPr="00F170AC">
        <w:rPr>
          <w:rFonts w:ascii="Calibri" w:hAnsi="Calibri" w:cs="Calibri"/>
          <w:sz w:val="72"/>
          <w:szCs w:val="72"/>
        </w:rPr>
        <w:lastRenderedPageBreak/>
        <w:t>Our Vision</w:t>
      </w:r>
    </w:p>
    <w:p w14:paraId="04F8D54D" w14:textId="77777777" w:rsidR="00F170AC" w:rsidRDefault="00F170AC" w:rsidP="00F170AC">
      <w:pPr>
        <w:autoSpaceDE w:val="0"/>
        <w:autoSpaceDN w:val="0"/>
        <w:adjustRightInd w:val="0"/>
        <w:spacing w:after="0" w:line="240" w:lineRule="auto"/>
        <w:rPr>
          <w:rFonts w:ascii="Calibri" w:hAnsi="Calibri" w:cs="Calibri"/>
          <w:sz w:val="44"/>
          <w:szCs w:val="44"/>
        </w:rPr>
      </w:pPr>
    </w:p>
    <w:p w14:paraId="75D774A8" w14:textId="65A35427" w:rsidR="00837E07" w:rsidRDefault="00837E07" w:rsidP="00813515">
      <w:pPr>
        <w:autoSpaceDE w:val="0"/>
        <w:autoSpaceDN w:val="0"/>
        <w:adjustRightInd w:val="0"/>
        <w:spacing w:after="0" w:line="240" w:lineRule="auto"/>
        <w:jc w:val="center"/>
        <w:rPr>
          <w:rFonts w:ascii="Calibri" w:hAnsi="Calibri" w:cs="Calibri"/>
          <w:sz w:val="44"/>
          <w:szCs w:val="44"/>
        </w:rPr>
      </w:pPr>
    </w:p>
    <w:p w14:paraId="45E05793" w14:textId="797E591D" w:rsidR="00837E07" w:rsidRDefault="00837E07" w:rsidP="00813515">
      <w:pPr>
        <w:autoSpaceDE w:val="0"/>
        <w:autoSpaceDN w:val="0"/>
        <w:adjustRightInd w:val="0"/>
        <w:spacing w:after="0" w:line="240" w:lineRule="auto"/>
        <w:jc w:val="center"/>
        <w:rPr>
          <w:rFonts w:ascii="Calibri" w:hAnsi="Calibri" w:cs="Calibri"/>
          <w:sz w:val="44"/>
          <w:szCs w:val="44"/>
        </w:rPr>
      </w:pPr>
      <w:r>
        <w:rPr>
          <w:rStyle w:val="normaltextrun"/>
          <w:rFonts w:ascii="Calibri" w:hAnsi="Calibri" w:cs="Calibri"/>
          <w:b/>
          <w:bCs/>
          <w:color w:val="000000"/>
          <w:sz w:val="25"/>
          <w:szCs w:val="25"/>
          <w:shd w:val="clear" w:color="auto" w:fill="EDEBE9"/>
        </w:rPr>
        <w:t>As children of God, we are working together with warmth and the belief </w:t>
      </w:r>
      <w:r>
        <w:rPr>
          <w:rStyle w:val="normaltextrun"/>
          <w:rFonts w:ascii="Calibri" w:hAnsi="Calibri" w:cs="Calibri"/>
          <w:color w:val="000000"/>
          <w:sz w:val="25"/>
          <w:szCs w:val="25"/>
          <w:shd w:val="clear" w:color="auto" w:fill="EDEBE9"/>
        </w:rPr>
        <w:t>​</w:t>
      </w:r>
      <w:r>
        <w:rPr>
          <w:rStyle w:val="scxp19470415"/>
          <w:rFonts w:ascii="Calibri" w:hAnsi="Calibri" w:cs="Calibri"/>
          <w:color w:val="000000"/>
          <w:sz w:val="25"/>
          <w:szCs w:val="25"/>
          <w:shd w:val="clear" w:color="auto" w:fill="EDEBE9"/>
        </w:rPr>
        <w:t>​</w:t>
      </w:r>
      <w:r>
        <w:rPr>
          <w:rFonts w:ascii="Calibri" w:hAnsi="Calibri" w:cs="Calibri"/>
          <w:color w:val="000000"/>
          <w:sz w:val="25"/>
          <w:szCs w:val="25"/>
          <w:shd w:val="clear" w:color="auto" w:fill="EDEBE9"/>
        </w:rPr>
        <w:br/>
      </w:r>
      <w:r>
        <w:rPr>
          <w:rStyle w:val="normaltextrun"/>
          <w:rFonts w:ascii="Calibri" w:hAnsi="Calibri" w:cs="Calibri"/>
          <w:b/>
          <w:bCs/>
          <w:color w:val="000000"/>
          <w:sz w:val="25"/>
          <w:szCs w:val="25"/>
          <w:shd w:val="clear" w:color="auto" w:fill="EDEBE9"/>
        </w:rPr>
        <w:t xml:space="preserve">that everyone can be happy, grow and </w:t>
      </w:r>
      <w:proofErr w:type="gramStart"/>
      <w:r>
        <w:rPr>
          <w:rStyle w:val="normaltextrun"/>
          <w:rFonts w:ascii="Calibri" w:hAnsi="Calibri" w:cs="Calibri"/>
          <w:b/>
          <w:bCs/>
          <w:color w:val="000000"/>
          <w:sz w:val="25"/>
          <w:szCs w:val="25"/>
          <w:shd w:val="clear" w:color="auto" w:fill="EDEBE9"/>
        </w:rPr>
        <w:t>flourish.</w:t>
      </w:r>
      <w:r>
        <w:rPr>
          <w:rStyle w:val="normaltextrun"/>
          <w:rFonts w:ascii="Calibri" w:hAnsi="Calibri" w:cs="Calibri"/>
          <w:color w:val="000000"/>
          <w:sz w:val="25"/>
          <w:szCs w:val="25"/>
          <w:shd w:val="clear" w:color="auto" w:fill="EDEBE9"/>
        </w:rPr>
        <w:t>​</w:t>
      </w:r>
      <w:proofErr w:type="gramEnd"/>
      <w:r>
        <w:rPr>
          <w:rStyle w:val="scxp19470415"/>
          <w:rFonts w:ascii="Calibri" w:hAnsi="Calibri" w:cs="Calibri"/>
          <w:color w:val="000000"/>
          <w:sz w:val="25"/>
          <w:szCs w:val="25"/>
          <w:shd w:val="clear" w:color="auto" w:fill="EDEBE9"/>
        </w:rPr>
        <w:t>​</w:t>
      </w:r>
      <w:r>
        <w:rPr>
          <w:rFonts w:ascii="Calibri" w:hAnsi="Calibri" w:cs="Calibri"/>
          <w:color w:val="000000"/>
          <w:sz w:val="25"/>
          <w:szCs w:val="25"/>
          <w:shd w:val="clear" w:color="auto" w:fill="EDEBE9"/>
        </w:rPr>
        <w:br/>
      </w:r>
      <w:r>
        <w:rPr>
          <w:rStyle w:val="normaltextrun"/>
          <w:rFonts w:ascii="Calibri" w:hAnsi="Calibri" w:cs="Calibri"/>
          <w:color w:val="000000"/>
          <w:sz w:val="25"/>
          <w:szCs w:val="25"/>
          <w:shd w:val="clear" w:color="auto" w:fill="EDEBE9"/>
        </w:rPr>
        <w:t>​</w:t>
      </w:r>
      <w:r>
        <w:rPr>
          <w:rStyle w:val="scxp19470415"/>
          <w:rFonts w:ascii="Calibri" w:hAnsi="Calibri" w:cs="Calibri"/>
          <w:color w:val="000000"/>
          <w:sz w:val="25"/>
          <w:szCs w:val="25"/>
          <w:shd w:val="clear" w:color="auto" w:fill="EDEBE9"/>
        </w:rPr>
        <w:t>​</w:t>
      </w:r>
      <w:r>
        <w:rPr>
          <w:rFonts w:ascii="Calibri" w:hAnsi="Calibri" w:cs="Calibri"/>
          <w:color w:val="000000"/>
          <w:sz w:val="25"/>
          <w:szCs w:val="25"/>
          <w:shd w:val="clear" w:color="auto" w:fill="EDEBE9"/>
        </w:rPr>
        <w:br/>
      </w:r>
      <w:r>
        <w:rPr>
          <w:rStyle w:val="normaltextrun"/>
          <w:rFonts w:ascii="Calibri" w:hAnsi="Calibri" w:cs="Calibri"/>
          <w:b/>
          <w:bCs/>
          <w:i/>
          <w:iCs/>
          <w:color w:val="000000"/>
          <w:sz w:val="25"/>
          <w:szCs w:val="25"/>
          <w:shd w:val="clear" w:color="auto" w:fill="EDEBE9"/>
        </w:rPr>
        <w:t>“You have planted them and they have taken root; they grow and bear fruit.” </w:t>
      </w:r>
      <w:r>
        <w:rPr>
          <w:rStyle w:val="normaltextrun"/>
          <w:rFonts w:ascii="Calibri" w:hAnsi="Calibri" w:cs="Calibri"/>
          <w:color w:val="000000"/>
          <w:sz w:val="25"/>
          <w:szCs w:val="25"/>
          <w:shd w:val="clear" w:color="auto" w:fill="EDEBE9"/>
        </w:rPr>
        <w:t>​</w:t>
      </w:r>
      <w:r>
        <w:rPr>
          <w:rStyle w:val="scxp19470415"/>
          <w:rFonts w:ascii="Calibri" w:hAnsi="Calibri" w:cs="Calibri"/>
          <w:color w:val="000000"/>
          <w:sz w:val="25"/>
          <w:szCs w:val="25"/>
          <w:shd w:val="clear" w:color="auto" w:fill="EDEBE9"/>
        </w:rPr>
        <w:t>​</w:t>
      </w:r>
      <w:r>
        <w:rPr>
          <w:rFonts w:ascii="Calibri" w:hAnsi="Calibri" w:cs="Calibri"/>
          <w:color w:val="000000"/>
          <w:sz w:val="25"/>
          <w:szCs w:val="25"/>
          <w:shd w:val="clear" w:color="auto" w:fill="EDEBE9"/>
        </w:rPr>
        <w:br/>
      </w:r>
      <w:r>
        <w:rPr>
          <w:rStyle w:val="normaltextrun"/>
          <w:rFonts w:ascii="Calibri" w:hAnsi="Calibri" w:cs="Calibri"/>
          <w:b/>
          <w:bCs/>
          <w:i/>
          <w:iCs/>
          <w:color w:val="000000"/>
          <w:sz w:val="25"/>
          <w:szCs w:val="25"/>
          <w:shd w:val="clear" w:color="auto" w:fill="EDEBE9"/>
        </w:rPr>
        <w:t>Jeremiah 12:2</w:t>
      </w:r>
      <w:r>
        <w:rPr>
          <w:rStyle w:val="normaltextrun"/>
          <w:rFonts w:ascii="Calibri" w:hAnsi="Calibri" w:cs="Calibri"/>
          <w:color w:val="000000"/>
          <w:sz w:val="25"/>
          <w:szCs w:val="25"/>
          <w:shd w:val="clear" w:color="auto" w:fill="EDEBE9"/>
        </w:rPr>
        <w:t>​</w:t>
      </w:r>
      <w:r>
        <w:rPr>
          <w:rStyle w:val="eop"/>
          <w:rFonts w:ascii="Calibri" w:hAnsi="Calibri" w:cs="Calibri"/>
          <w:color w:val="000000"/>
          <w:sz w:val="25"/>
          <w:szCs w:val="25"/>
          <w:shd w:val="clear" w:color="auto" w:fill="EDEBE9"/>
        </w:rPr>
        <w:t>​</w:t>
      </w:r>
    </w:p>
    <w:p w14:paraId="2095CEF9" w14:textId="77777777" w:rsidR="00691081" w:rsidRDefault="00691081" w:rsidP="00813515">
      <w:pPr>
        <w:autoSpaceDE w:val="0"/>
        <w:autoSpaceDN w:val="0"/>
        <w:adjustRightInd w:val="0"/>
        <w:spacing w:after="0" w:line="240" w:lineRule="auto"/>
        <w:jc w:val="center"/>
        <w:rPr>
          <w:rFonts w:ascii="Calibri" w:hAnsi="Calibri" w:cs="Calibri"/>
          <w:sz w:val="44"/>
          <w:szCs w:val="44"/>
        </w:rPr>
      </w:pPr>
    </w:p>
    <w:p w14:paraId="32964F03" w14:textId="6BD98DD1" w:rsidR="00837E07" w:rsidRDefault="00837E07" w:rsidP="00837E07">
      <w:pPr>
        <w:autoSpaceDE w:val="0"/>
        <w:autoSpaceDN w:val="0"/>
        <w:adjustRightInd w:val="0"/>
        <w:spacing w:after="0" w:line="240" w:lineRule="auto"/>
        <w:jc w:val="center"/>
        <w:rPr>
          <w:rFonts w:ascii="Calibri" w:hAnsi="Calibri" w:cs="Calibri"/>
          <w:i/>
          <w:iCs/>
          <w:sz w:val="44"/>
          <w:szCs w:val="44"/>
        </w:rPr>
      </w:pPr>
      <w:r>
        <w:rPr>
          <w:rFonts w:ascii="Calibri" w:hAnsi="Calibri" w:cs="Calibri"/>
          <w:i/>
          <w:iCs/>
          <w:sz w:val="44"/>
          <w:szCs w:val="44"/>
        </w:rPr>
        <w:t xml:space="preserve">As per our school vision, above, we believe it is our responsibility to </w:t>
      </w:r>
      <w:r w:rsidR="00F170AC" w:rsidRPr="00691081">
        <w:rPr>
          <w:rFonts w:ascii="Calibri" w:hAnsi="Calibri" w:cs="Calibri"/>
          <w:i/>
          <w:iCs/>
          <w:sz w:val="44"/>
          <w:szCs w:val="44"/>
        </w:rPr>
        <w:t>consistently support and engage every</w:t>
      </w:r>
      <w:r>
        <w:rPr>
          <w:rFonts w:ascii="Calibri" w:hAnsi="Calibri" w:cs="Calibri"/>
          <w:i/>
          <w:iCs/>
          <w:sz w:val="44"/>
          <w:szCs w:val="44"/>
        </w:rPr>
        <w:t xml:space="preserve"> one of our </w:t>
      </w:r>
      <w:r w:rsidR="00F224F8">
        <w:rPr>
          <w:rFonts w:ascii="Calibri" w:hAnsi="Calibri" w:cs="Calibri"/>
          <w:i/>
          <w:iCs/>
          <w:sz w:val="44"/>
          <w:szCs w:val="44"/>
        </w:rPr>
        <w:t>pupil</w:t>
      </w:r>
      <w:r>
        <w:rPr>
          <w:rFonts w:ascii="Calibri" w:hAnsi="Calibri" w:cs="Calibri"/>
          <w:i/>
          <w:iCs/>
          <w:sz w:val="44"/>
          <w:szCs w:val="44"/>
        </w:rPr>
        <w:t xml:space="preserve">s. </w:t>
      </w:r>
    </w:p>
    <w:p w14:paraId="6728AF2F" w14:textId="0FD7675F" w:rsidR="00F170AC" w:rsidRPr="00691081" w:rsidRDefault="00837E07" w:rsidP="00837E07">
      <w:pPr>
        <w:autoSpaceDE w:val="0"/>
        <w:autoSpaceDN w:val="0"/>
        <w:adjustRightInd w:val="0"/>
        <w:spacing w:after="0" w:line="240" w:lineRule="auto"/>
        <w:jc w:val="center"/>
        <w:rPr>
          <w:rFonts w:ascii="Calibri" w:hAnsi="Calibri" w:cs="Calibri"/>
          <w:i/>
          <w:iCs/>
          <w:sz w:val="44"/>
          <w:szCs w:val="44"/>
        </w:rPr>
      </w:pPr>
      <w:r>
        <w:rPr>
          <w:rFonts w:ascii="Calibri" w:hAnsi="Calibri" w:cs="Calibri"/>
          <w:i/>
          <w:iCs/>
          <w:sz w:val="44"/>
          <w:szCs w:val="44"/>
        </w:rPr>
        <w:t>By helping pupils</w:t>
      </w:r>
      <w:r w:rsidR="00F170AC" w:rsidRPr="00691081">
        <w:rPr>
          <w:rFonts w:ascii="Calibri" w:hAnsi="Calibri" w:cs="Calibri"/>
          <w:i/>
          <w:iCs/>
          <w:sz w:val="44"/>
          <w:szCs w:val="44"/>
        </w:rPr>
        <w:t xml:space="preserve"> to understand and develop</w:t>
      </w:r>
      <w:r>
        <w:rPr>
          <w:rFonts w:ascii="Calibri" w:hAnsi="Calibri" w:cs="Calibri"/>
          <w:i/>
          <w:iCs/>
          <w:sz w:val="44"/>
          <w:szCs w:val="44"/>
        </w:rPr>
        <w:t xml:space="preserve"> </w:t>
      </w:r>
      <w:r w:rsidR="00F170AC" w:rsidRPr="00691081">
        <w:rPr>
          <w:rFonts w:ascii="Calibri" w:hAnsi="Calibri" w:cs="Calibri"/>
          <w:i/>
          <w:iCs/>
          <w:sz w:val="44"/>
          <w:szCs w:val="44"/>
        </w:rPr>
        <w:t xml:space="preserve">their own future pathway, </w:t>
      </w:r>
      <w:r>
        <w:rPr>
          <w:rFonts w:ascii="Calibri" w:hAnsi="Calibri" w:cs="Calibri"/>
          <w:i/>
          <w:iCs/>
          <w:sz w:val="44"/>
          <w:szCs w:val="44"/>
        </w:rPr>
        <w:t xml:space="preserve">we can motivate them to </w:t>
      </w:r>
      <w:r w:rsidR="00BC244A">
        <w:rPr>
          <w:rFonts w:ascii="Calibri" w:hAnsi="Calibri" w:cs="Calibri"/>
          <w:i/>
          <w:iCs/>
          <w:sz w:val="44"/>
          <w:szCs w:val="44"/>
        </w:rPr>
        <w:t>develop</w:t>
      </w:r>
      <w:r w:rsidR="00F170AC" w:rsidRPr="00691081">
        <w:rPr>
          <w:rFonts w:ascii="Calibri" w:hAnsi="Calibri" w:cs="Calibri"/>
          <w:i/>
          <w:iCs/>
          <w:sz w:val="44"/>
          <w:szCs w:val="44"/>
        </w:rPr>
        <w:t xml:space="preserve"> their aspirations </w:t>
      </w:r>
      <w:r>
        <w:rPr>
          <w:rFonts w:ascii="Calibri" w:hAnsi="Calibri" w:cs="Calibri"/>
          <w:i/>
          <w:iCs/>
          <w:sz w:val="44"/>
          <w:szCs w:val="44"/>
        </w:rPr>
        <w:t xml:space="preserve">so that they can flourish in our </w:t>
      </w:r>
      <w:r w:rsidR="00F170AC" w:rsidRPr="00691081">
        <w:rPr>
          <w:rFonts w:ascii="Calibri" w:hAnsi="Calibri" w:cs="Calibri"/>
          <w:i/>
          <w:iCs/>
          <w:sz w:val="44"/>
          <w:szCs w:val="44"/>
        </w:rPr>
        <w:t>increasingly competitive and ever-changing</w:t>
      </w:r>
      <w:r>
        <w:rPr>
          <w:rFonts w:ascii="Calibri" w:hAnsi="Calibri" w:cs="Calibri"/>
          <w:i/>
          <w:iCs/>
          <w:sz w:val="44"/>
          <w:szCs w:val="44"/>
        </w:rPr>
        <w:t xml:space="preserve"> </w:t>
      </w:r>
      <w:r w:rsidR="00F170AC" w:rsidRPr="00691081">
        <w:rPr>
          <w:rFonts w:ascii="Calibri" w:hAnsi="Calibri" w:cs="Calibri"/>
          <w:i/>
          <w:iCs/>
          <w:sz w:val="44"/>
          <w:szCs w:val="44"/>
        </w:rPr>
        <w:t>world.</w:t>
      </w:r>
    </w:p>
    <w:p w14:paraId="61E088B3" w14:textId="45A566E3" w:rsidR="00294FD7" w:rsidRDefault="00294FD7" w:rsidP="00294FD7">
      <w:pPr>
        <w:spacing w:after="0" w:line="240" w:lineRule="auto"/>
        <w:jc w:val="center"/>
        <w:rPr>
          <w:rFonts w:ascii="Arial" w:hAnsi="Arial" w:cs="Arial"/>
          <w:b/>
          <w:sz w:val="64"/>
          <w:szCs w:val="64"/>
        </w:rPr>
      </w:pPr>
    </w:p>
    <w:p w14:paraId="7568FA3D" w14:textId="5754E5F4" w:rsidR="00F170AC" w:rsidRDefault="00F170AC" w:rsidP="00294FD7">
      <w:pPr>
        <w:spacing w:after="0" w:line="240" w:lineRule="auto"/>
        <w:jc w:val="center"/>
        <w:rPr>
          <w:rFonts w:ascii="Arial" w:hAnsi="Arial" w:cs="Arial"/>
          <w:b/>
          <w:sz w:val="64"/>
          <w:szCs w:val="64"/>
        </w:rPr>
      </w:pPr>
    </w:p>
    <w:p w14:paraId="6F069BC7" w14:textId="6B930ED6" w:rsidR="00F170AC" w:rsidRDefault="00F170AC" w:rsidP="00294FD7">
      <w:pPr>
        <w:spacing w:after="0" w:line="240" w:lineRule="auto"/>
        <w:jc w:val="center"/>
        <w:rPr>
          <w:rFonts w:ascii="Arial" w:hAnsi="Arial" w:cs="Arial"/>
          <w:b/>
          <w:sz w:val="64"/>
          <w:szCs w:val="64"/>
        </w:rPr>
      </w:pPr>
    </w:p>
    <w:p w14:paraId="03AD172A" w14:textId="38A95FBE" w:rsidR="00F170AC" w:rsidRDefault="00F170AC" w:rsidP="00294FD7">
      <w:pPr>
        <w:spacing w:after="0" w:line="240" w:lineRule="auto"/>
        <w:jc w:val="center"/>
        <w:rPr>
          <w:rFonts w:ascii="Arial" w:hAnsi="Arial" w:cs="Arial"/>
          <w:b/>
          <w:sz w:val="64"/>
          <w:szCs w:val="64"/>
        </w:rPr>
      </w:pPr>
    </w:p>
    <w:p w14:paraId="54CABCB0" w14:textId="00B57C6A" w:rsidR="00691081" w:rsidRDefault="00691081" w:rsidP="00294FD7">
      <w:pPr>
        <w:spacing w:after="0" w:line="240" w:lineRule="auto"/>
        <w:jc w:val="center"/>
        <w:rPr>
          <w:rFonts w:ascii="Arial" w:hAnsi="Arial" w:cs="Arial"/>
          <w:b/>
          <w:sz w:val="64"/>
          <w:szCs w:val="64"/>
        </w:rPr>
      </w:pPr>
    </w:p>
    <w:p w14:paraId="4D72A521" w14:textId="4235CCCA" w:rsidR="00691081" w:rsidRDefault="00691081" w:rsidP="00294FD7">
      <w:pPr>
        <w:spacing w:after="0" w:line="240" w:lineRule="auto"/>
        <w:jc w:val="center"/>
        <w:rPr>
          <w:rFonts w:ascii="Arial" w:hAnsi="Arial" w:cs="Arial"/>
          <w:b/>
          <w:sz w:val="64"/>
          <w:szCs w:val="64"/>
        </w:rPr>
      </w:pPr>
    </w:p>
    <w:p w14:paraId="24FE329B" w14:textId="46E83A40" w:rsidR="00691081" w:rsidRDefault="00691081" w:rsidP="00294FD7">
      <w:pPr>
        <w:spacing w:after="0" w:line="240" w:lineRule="auto"/>
        <w:jc w:val="center"/>
        <w:rPr>
          <w:rFonts w:ascii="Arial" w:hAnsi="Arial" w:cs="Arial"/>
          <w:b/>
          <w:sz w:val="64"/>
          <w:szCs w:val="64"/>
        </w:rPr>
      </w:pPr>
    </w:p>
    <w:p w14:paraId="7F15D7CC" w14:textId="0404968A" w:rsidR="00691081" w:rsidRDefault="00691081" w:rsidP="000330C7">
      <w:pPr>
        <w:spacing w:after="0" w:line="240" w:lineRule="auto"/>
        <w:rPr>
          <w:rFonts w:ascii="Arial" w:hAnsi="Arial" w:cs="Arial"/>
          <w:b/>
          <w:sz w:val="64"/>
          <w:szCs w:val="64"/>
        </w:rPr>
      </w:pPr>
    </w:p>
    <w:p w14:paraId="7DE913D0" w14:textId="77777777" w:rsidR="00892E12" w:rsidRDefault="00892E12" w:rsidP="000330C7">
      <w:pPr>
        <w:spacing w:after="0" w:line="240" w:lineRule="auto"/>
        <w:rPr>
          <w:rFonts w:ascii="Arial" w:hAnsi="Arial" w:cs="Arial"/>
          <w:b/>
          <w:sz w:val="64"/>
          <w:szCs w:val="64"/>
          <w:highlight w:val="yellow"/>
        </w:rPr>
      </w:pPr>
    </w:p>
    <w:p w14:paraId="71AA1C21" w14:textId="0171EEBD" w:rsidR="00733D9F" w:rsidRDefault="00EB331F" w:rsidP="00892E12">
      <w:pPr>
        <w:spacing w:after="0"/>
        <w:jc w:val="center"/>
        <w:rPr>
          <w:rFonts w:ascii="Arial" w:hAnsi="Arial" w:cs="Arial"/>
          <w:b/>
          <w:sz w:val="64"/>
          <w:szCs w:val="64"/>
        </w:rPr>
      </w:pPr>
      <w:r w:rsidRPr="00EB331F">
        <w:rPr>
          <w:rFonts w:ascii="Arial" w:hAnsi="Arial" w:cs="Arial"/>
          <w:b/>
          <w:sz w:val="64"/>
          <w:szCs w:val="64"/>
        </w:rPr>
        <w:t xml:space="preserve">St Nicholas C of E Middle </w:t>
      </w:r>
      <w:r>
        <w:rPr>
          <w:rFonts w:ascii="Arial" w:hAnsi="Arial" w:cs="Arial"/>
          <w:b/>
          <w:sz w:val="64"/>
          <w:szCs w:val="64"/>
        </w:rPr>
        <w:t xml:space="preserve">School </w:t>
      </w:r>
      <w:r w:rsidR="00294FD7">
        <w:rPr>
          <w:rFonts w:ascii="Arial" w:hAnsi="Arial" w:cs="Arial"/>
          <w:b/>
          <w:sz w:val="64"/>
          <w:szCs w:val="64"/>
        </w:rPr>
        <w:t xml:space="preserve">is an active member of the Worcestershire Careers Hub and supports the development of Worcestershire's Future Workforce through the Worcestershire </w:t>
      </w:r>
    </w:p>
    <w:p w14:paraId="26060AB6" w14:textId="77777777" w:rsidR="00294FD7" w:rsidRDefault="00294FD7" w:rsidP="00892E12">
      <w:pPr>
        <w:spacing w:after="0"/>
        <w:jc w:val="center"/>
        <w:rPr>
          <w:rFonts w:ascii="Arial" w:hAnsi="Arial" w:cs="Arial"/>
          <w:b/>
          <w:sz w:val="64"/>
          <w:szCs w:val="64"/>
        </w:rPr>
      </w:pPr>
      <w:r>
        <w:rPr>
          <w:rFonts w:ascii="Arial" w:hAnsi="Arial" w:cs="Arial"/>
          <w:b/>
          <w:sz w:val="64"/>
          <w:szCs w:val="64"/>
        </w:rPr>
        <w:t>Enterprise Adviser Network</w:t>
      </w:r>
    </w:p>
    <w:p w14:paraId="50D5B12C" w14:textId="77777777" w:rsidR="00294FD7" w:rsidRDefault="00294FD7" w:rsidP="00294FD7">
      <w:pPr>
        <w:spacing w:after="0" w:line="240" w:lineRule="auto"/>
        <w:jc w:val="center"/>
        <w:rPr>
          <w:rFonts w:ascii="Arial" w:hAnsi="Arial" w:cs="Arial"/>
          <w:b/>
          <w:sz w:val="64"/>
          <w:szCs w:val="6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540"/>
      </w:tblGrid>
      <w:tr w:rsidR="00733D9F" w14:paraId="600A3FF7" w14:textId="77777777" w:rsidTr="00733D9F">
        <w:tc>
          <w:tcPr>
            <w:tcW w:w="4621" w:type="dxa"/>
            <w:vAlign w:val="center"/>
          </w:tcPr>
          <w:p w14:paraId="30FAC2A5" w14:textId="77777777" w:rsidR="00733D9F" w:rsidRDefault="00733D9F" w:rsidP="00733D9F">
            <w:pPr>
              <w:jc w:val="center"/>
              <w:rPr>
                <w:rFonts w:ascii="Arial" w:hAnsi="Arial" w:cs="Arial"/>
                <w:b/>
                <w:sz w:val="64"/>
                <w:szCs w:val="64"/>
              </w:rPr>
            </w:pPr>
            <w:r>
              <w:rPr>
                <w:noProof/>
                <w:lang w:eastAsia="en-GB"/>
              </w:rPr>
              <w:drawing>
                <wp:inline distT="0" distB="0" distL="0" distR="0" wp14:anchorId="3B338B7D" wp14:editId="437B2123">
                  <wp:extent cx="2998005" cy="1362075"/>
                  <wp:effectExtent l="0" t="0" r="0" b="0"/>
                  <wp:docPr id="7" name="Picture 7" descr="C:\Users\mtope\Desktop\Inspiring Worcs Logo 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tope\Desktop\Inspiring Worcs Logo F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02621" cy="1364172"/>
                          </a:xfrm>
                          <a:prstGeom prst="rect">
                            <a:avLst/>
                          </a:prstGeom>
                          <a:noFill/>
                          <a:ln>
                            <a:noFill/>
                          </a:ln>
                        </pic:spPr>
                      </pic:pic>
                    </a:graphicData>
                  </a:graphic>
                </wp:inline>
              </w:drawing>
            </w:r>
          </w:p>
        </w:tc>
        <w:tc>
          <w:tcPr>
            <w:tcW w:w="4621" w:type="dxa"/>
          </w:tcPr>
          <w:p w14:paraId="1F0A0FBB" w14:textId="77777777" w:rsidR="00733D9F" w:rsidRDefault="00733D9F" w:rsidP="00294FD7">
            <w:pPr>
              <w:jc w:val="center"/>
              <w:rPr>
                <w:rFonts w:ascii="Arial" w:hAnsi="Arial" w:cs="Arial"/>
                <w:b/>
                <w:sz w:val="64"/>
                <w:szCs w:val="64"/>
              </w:rPr>
            </w:pPr>
            <w:r>
              <w:rPr>
                <w:rFonts w:ascii="Arial" w:hAnsi="Arial" w:cs="Arial"/>
                <w:b/>
                <w:noProof/>
                <w:sz w:val="64"/>
                <w:szCs w:val="64"/>
                <w:lang w:eastAsia="en-GB"/>
              </w:rPr>
              <w:drawing>
                <wp:inline distT="0" distB="0" distL="0" distR="0" wp14:anchorId="65B316AD" wp14:editId="2279D852">
                  <wp:extent cx="2819400" cy="1842332"/>
                  <wp:effectExtent l="0" t="0" r="0" b="5715"/>
                  <wp:docPr id="8" name="Picture 8" descr="C:\Users\mtope\Desktop\Misc Documents\CEC EA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tope\Desktop\Misc Documents\CEC EA Imag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19400" cy="1842332"/>
                          </a:xfrm>
                          <a:prstGeom prst="rect">
                            <a:avLst/>
                          </a:prstGeom>
                          <a:noFill/>
                          <a:ln>
                            <a:noFill/>
                          </a:ln>
                        </pic:spPr>
                      </pic:pic>
                    </a:graphicData>
                  </a:graphic>
                </wp:inline>
              </w:drawing>
            </w:r>
          </w:p>
        </w:tc>
      </w:tr>
    </w:tbl>
    <w:p w14:paraId="0444C811" w14:textId="77777777" w:rsidR="00294FD7" w:rsidRDefault="00294FD7" w:rsidP="00294FD7">
      <w:pPr>
        <w:spacing w:after="0" w:line="240" w:lineRule="auto"/>
        <w:jc w:val="center"/>
        <w:rPr>
          <w:rFonts w:ascii="Arial" w:hAnsi="Arial" w:cs="Arial"/>
          <w:b/>
          <w:sz w:val="64"/>
          <w:szCs w:val="64"/>
        </w:rPr>
      </w:pPr>
    </w:p>
    <w:p w14:paraId="5DBBE5C7" w14:textId="77777777" w:rsidR="00BE367C" w:rsidRDefault="00BE367C" w:rsidP="00294FD7">
      <w:pPr>
        <w:spacing w:after="0" w:line="240" w:lineRule="auto"/>
        <w:jc w:val="center"/>
        <w:rPr>
          <w:rFonts w:ascii="Arial" w:hAnsi="Arial" w:cs="Arial"/>
          <w:b/>
          <w:sz w:val="64"/>
          <w:szCs w:val="64"/>
        </w:rPr>
      </w:pPr>
    </w:p>
    <w:p w14:paraId="2E424A6A" w14:textId="402D8D0A" w:rsidR="00691081" w:rsidRDefault="00691081" w:rsidP="0025124D">
      <w:pPr>
        <w:spacing w:after="0" w:line="240" w:lineRule="auto"/>
        <w:rPr>
          <w:rFonts w:ascii="Arial" w:hAnsi="Arial" w:cs="Arial"/>
          <w:b/>
          <w:sz w:val="64"/>
          <w:szCs w:val="64"/>
        </w:rPr>
      </w:pPr>
    </w:p>
    <w:p w14:paraId="2E888BE1" w14:textId="77777777" w:rsidR="00691081" w:rsidRDefault="00691081" w:rsidP="0025124D">
      <w:pPr>
        <w:spacing w:after="0" w:line="240" w:lineRule="auto"/>
        <w:rPr>
          <w:rFonts w:ascii="Arial" w:hAnsi="Arial" w:cs="Arial"/>
          <w:b/>
          <w:sz w:val="64"/>
          <w:szCs w:val="64"/>
        </w:rPr>
      </w:pPr>
    </w:p>
    <w:p w14:paraId="7C1C62BA" w14:textId="2CA1933E" w:rsidR="00BE367C" w:rsidRDefault="00EB331F" w:rsidP="00294FD7">
      <w:pPr>
        <w:spacing w:after="0" w:line="240" w:lineRule="auto"/>
        <w:jc w:val="center"/>
        <w:rPr>
          <w:rFonts w:ascii="Arial" w:hAnsi="Arial" w:cs="Arial"/>
          <w:b/>
          <w:sz w:val="40"/>
          <w:szCs w:val="40"/>
        </w:rPr>
      </w:pPr>
      <w:r>
        <w:rPr>
          <w:rFonts w:ascii="Arial" w:hAnsi="Arial" w:cs="Arial"/>
          <w:b/>
          <w:sz w:val="40"/>
          <w:szCs w:val="40"/>
        </w:rPr>
        <w:t>ST NICHOLAS C OF E MIDDLE SCHOOL</w:t>
      </w:r>
      <w:r w:rsidR="00733D9F" w:rsidRPr="00BE367C">
        <w:rPr>
          <w:rFonts w:ascii="Arial" w:hAnsi="Arial" w:cs="Arial"/>
          <w:b/>
          <w:sz w:val="40"/>
          <w:szCs w:val="40"/>
        </w:rPr>
        <w:t xml:space="preserve"> NAME </w:t>
      </w:r>
    </w:p>
    <w:p w14:paraId="680464CA" w14:textId="77777777" w:rsidR="00733D9F" w:rsidRPr="00BE367C" w:rsidRDefault="00733D9F" w:rsidP="00294FD7">
      <w:pPr>
        <w:spacing w:after="0" w:line="240" w:lineRule="auto"/>
        <w:jc w:val="center"/>
        <w:rPr>
          <w:rFonts w:ascii="Arial" w:hAnsi="Arial" w:cs="Arial"/>
          <w:b/>
          <w:sz w:val="40"/>
          <w:szCs w:val="40"/>
        </w:rPr>
      </w:pPr>
      <w:r w:rsidRPr="00BE367C">
        <w:rPr>
          <w:rFonts w:ascii="Arial" w:hAnsi="Arial" w:cs="Arial"/>
          <w:b/>
          <w:sz w:val="40"/>
          <w:szCs w:val="40"/>
        </w:rPr>
        <w:t>CAREERS STRATEGY</w:t>
      </w:r>
    </w:p>
    <w:p w14:paraId="0B9B96E4" w14:textId="77777777" w:rsidR="00733D9F" w:rsidRDefault="00733D9F" w:rsidP="00294FD7">
      <w:pPr>
        <w:spacing w:after="0" w:line="240" w:lineRule="auto"/>
        <w:jc w:val="center"/>
        <w:rPr>
          <w:rFonts w:ascii="Arial" w:hAnsi="Arial" w:cs="Arial"/>
          <w:b/>
          <w:sz w:val="64"/>
          <w:szCs w:val="64"/>
        </w:rPr>
      </w:pPr>
    </w:p>
    <w:tbl>
      <w:tblPr>
        <w:tblStyle w:val="TableGrid"/>
        <w:tblW w:w="0" w:type="auto"/>
        <w:jc w:val="center"/>
        <w:tblLook w:val="04A0" w:firstRow="1" w:lastRow="0" w:firstColumn="1" w:lastColumn="0" w:noHBand="0" w:noVBand="1"/>
      </w:tblPr>
      <w:tblGrid>
        <w:gridCol w:w="8330"/>
        <w:gridCol w:w="912"/>
      </w:tblGrid>
      <w:tr w:rsidR="00733D9F" w:rsidRPr="00733D9F" w14:paraId="5666FD95" w14:textId="77777777" w:rsidTr="00BE367C">
        <w:trPr>
          <w:jc w:val="center"/>
        </w:trPr>
        <w:tc>
          <w:tcPr>
            <w:tcW w:w="9242" w:type="dxa"/>
            <w:gridSpan w:val="2"/>
            <w:vAlign w:val="center"/>
          </w:tcPr>
          <w:p w14:paraId="6AF865D1" w14:textId="77777777" w:rsidR="00733D9F" w:rsidRPr="00733D9F" w:rsidRDefault="00733D9F" w:rsidP="00BE367C">
            <w:pPr>
              <w:jc w:val="center"/>
              <w:rPr>
                <w:rFonts w:ascii="Arial" w:hAnsi="Arial" w:cs="Arial"/>
                <w:b/>
                <w:sz w:val="36"/>
                <w:szCs w:val="36"/>
              </w:rPr>
            </w:pPr>
            <w:r w:rsidRPr="00733D9F">
              <w:rPr>
                <w:rFonts w:ascii="Arial" w:hAnsi="Arial" w:cs="Arial"/>
                <w:b/>
                <w:sz w:val="36"/>
                <w:szCs w:val="36"/>
              </w:rPr>
              <w:t>Contents</w:t>
            </w:r>
          </w:p>
        </w:tc>
      </w:tr>
      <w:tr w:rsidR="00733D9F" w:rsidRPr="00733D9F" w14:paraId="1B0C4E22" w14:textId="77777777" w:rsidTr="00BE367C">
        <w:trPr>
          <w:jc w:val="center"/>
        </w:trPr>
        <w:tc>
          <w:tcPr>
            <w:tcW w:w="8330" w:type="dxa"/>
            <w:vAlign w:val="center"/>
          </w:tcPr>
          <w:p w14:paraId="481B244E" w14:textId="63FDCF00" w:rsidR="00733D9F" w:rsidRPr="00732058" w:rsidRDefault="00732058" w:rsidP="00BE367C">
            <w:pPr>
              <w:rPr>
                <w:rFonts w:ascii="Arial" w:hAnsi="Arial" w:cs="Arial"/>
                <w:b/>
                <w:sz w:val="24"/>
                <w:szCs w:val="24"/>
              </w:rPr>
            </w:pPr>
            <w:r w:rsidRPr="00732058">
              <w:rPr>
                <w:rFonts w:ascii="Arial" w:hAnsi="Arial" w:cs="Arial"/>
                <w:b/>
                <w:sz w:val="24"/>
                <w:szCs w:val="24"/>
              </w:rPr>
              <w:t>Introduction</w:t>
            </w:r>
          </w:p>
        </w:tc>
        <w:tc>
          <w:tcPr>
            <w:tcW w:w="912" w:type="dxa"/>
            <w:vAlign w:val="center"/>
          </w:tcPr>
          <w:p w14:paraId="544CA2BF" w14:textId="77777777" w:rsidR="00733D9F" w:rsidRPr="00733D9F" w:rsidRDefault="00733D9F" w:rsidP="00BE367C">
            <w:pPr>
              <w:rPr>
                <w:rFonts w:ascii="Arial" w:hAnsi="Arial" w:cs="Arial"/>
                <w:b/>
                <w:sz w:val="36"/>
                <w:szCs w:val="36"/>
              </w:rPr>
            </w:pPr>
          </w:p>
        </w:tc>
      </w:tr>
      <w:tr w:rsidR="00733D9F" w:rsidRPr="00733D9F" w14:paraId="6EF8DDF1" w14:textId="77777777" w:rsidTr="00BE367C">
        <w:trPr>
          <w:jc w:val="center"/>
        </w:trPr>
        <w:tc>
          <w:tcPr>
            <w:tcW w:w="8330" w:type="dxa"/>
            <w:vAlign w:val="center"/>
          </w:tcPr>
          <w:p w14:paraId="421E3289" w14:textId="77777777" w:rsidR="00733D9F" w:rsidRPr="00BE367C" w:rsidRDefault="00733D9F" w:rsidP="00BE367C">
            <w:pPr>
              <w:rPr>
                <w:rFonts w:ascii="Arial" w:hAnsi="Arial" w:cs="Arial"/>
                <w:b/>
                <w:sz w:val="24"/>
                <w:szCs w:val="24"/>
              </w:rPr>
            </w:pPr>
            <w:r w:rsidRPr="00BE367C">
              <w:rPr>
                <w:rFonts w:ascii="Arial" w:hAnsi="Arial" w:cs="Arial"/>
                <w:b/>
                <w:sz w:val="24"/>
                <w:szCs w:val="24"/>
              </w:rPr>
              <w:t>Purpose and aims</w:t>
            </w:r>
          </w:p>
        </w:tc>
        <w:tc>
          <w:tcPr>
            <w:tcW w:w="912" w:type="dxa"/>
            <w:vAlign w:val="center"/>
          </w:tcPr>
          <w:p w14:paraId="1B8596DA" w14:textId="2A32F5EB" w:rsidR="00733D9F" w:rsidRPr="00733D9F" w:rsidRDefault="00C10BD1" w:rsidP="00BE367C">
            <w:pPr>
              <w:rPr>
                <w:rFonts w:ascii="Arial" w:hAnsi="Arial" w:cs="Arial"/>
                <w:b/>
                <w:sz w:val="36"/>
                <w:szCs w:val="36"/>
              </w:rPr>
            </w:pPr>
            <w:r>
              <w:rPr>
                <w:rFonts w:ascii="Arial" w:hAnsi="Arial" w:cs="Arial"/>
                <w:b/>
                <w:sz w:val="36"/>
                <w:szCs w:val="36"/>
              </w:rPr>
              <w:t xml:space="preserve"> </w:t>
            </w:r>
          </w:p>
        </w:tc>
      </w:tr>
      <w:tr w:rsidR="00733D9F" w:rsidRPr="00733D9F" w14:paraId="17481E48" w14:textId="77777777" w:rsidTr="00BE367C">
        <w:trPr>
          <w:jc w:val="center"/>
        </w:trPr>
        <w:tc>
          <w:tcPr>
            <w:tcW w:w="8330" w:type="dxa"/>
            <w:vAlign w:val="center"/>
          </w:tcPr>
          <w:p w14:paraId="5C6761F5" w14:textId="55EF6A55" w:rsidR="00733D9F" w:rsidRPr="00BE367C" w:rsidRDefault="00477EE9" w:rsidP="00BE367C">
            <w:pPr>
              <w:rPr>
                <w:rFonts w:ascii="Arial" w:hAnsi="Arial" w:cs="Arial"/>
                <w:b/>
                <w:sz w:val="24"/>
                <w:szCs w:val="24"/>
              </w:rPr>
            </w:pPr>
            <w:r>
              <w:rPr>
                <w:rFonts w:ascii="Arial" w:hAnsi="Arial" w:cs="Arial"/>
                <w:b/>
                <w:sz w:val="24"/>
                <w:szCs w:val="24"/>
              </w:rPr>
              <w:t>Strategic Careers Leaders</w:t>
            </w:r>
          </w:p>
        </w:tc>
        <w:tc>
          <w:tcPr>
            <w:tcW w:w="912" w:type="dxa"/>
            <w:vAlign w:val="center"/>
          </w:tcPr>
          <w:p w14:paraId="0525D424" w14:textId="68399B09" w:rsidR="00733D9F" w:rsidRPr="00733D9F" w:rsidRDefault="00733D9F" w:rsidP="00BE367C">
            <w:pPr>
              <w:rPr>
                <w:rFonts w:ascii="Arial" w:hAnsi="Arial" w:cs="Arial"/>
                <w:b/>
                <w:sz w:val="36"/>
                <w:szCs w:val="36"/>
              </w:rPr>
            </w:pPr>
          </w:p>
        </w:tc>
      </w:tr>
      <w:tr w:rsidR="00733D9F" w:rsidRPr="00733D9F" w14:paraId="1DC9EF0A" w14:textId="77777777" w:rsidTr="00BE367C">
        <w:trPr>
          <w:jc w:val="center"/>
        </w:trPr>
        <w:tc>
          <w:tcPr>
            <w:tcW w:w="8330" w:type="dxa"/>
            <w:vAlign w:val="center"/>
          </w:tcPr>
          <w:p w14:paraId="44BE6249" w14:textId="2BAE22AA" w:rsidR="00733D9F" w:rsidRPr="00686B60" w:rsidRDefault="00845D3B" w:rsidP="00BE367C">
            <w:pPr>
              <w:rPr>
                <w:rFonts w:ascii="Arial" w:hAnsi="Arial" w:cs="Arial"/>
                <w:b/>
                <w:sz w:val="24"/>
                <w:szCs w:val="24"/>
              </w:rPr>
            </w:pPr>
            <w:r>
              <w:rPr>
                <w:rFonts w:ascii="Arial" w:hAnsi="Arial" w:cs="Arial"/>
                <w:b/>
                <w:sz w:val="24"/>
                <w:szCs w:val="24"/>
              </w:rPr>
              <w:t>Our Careers Team</w:t>
            </w:r>
          </w:p>
        </w:tc>
        <w:tc>
          <w:tcPr>
            <w:tcW w:w="912" w:type="dxa"/>
            <w:vAlign w:val="center"/>
          </w:tcPr>
          <w:p w14:paraId="56CD51DA" w14:textId="04FD8961" w:rsidR="00733D9F" w:rsidRPr="00733D9F" w:rsidRDefault="00733D9F" w:rsidP="00BE367C">
            <w:pPr>
              <w:rPr>
                <w:rFonts w:ascii="Arial" w:hAnsi="Arial" w:cs="Arial"/>
                <w:b/>
                <w:sz w:val="36"/>
                <w:szCs w:val="36"/>
              </w:rPr>
            </w:pPr>
          </w:p>
        </w:tc>
      </w:tr>
      <w:tr w:rsidR="00733D9F" w:rsidRPr="00733D9F" w14:paraId="15B475AB" w14:textId="77777777" w:rsidTr="00BE367C">
        <w:trPr>
          <w:jc w:val="center"/>
        </w:trPr>
        <w:tc>
          <w:tcPr>
            <w:tcW w:w="8330" w:type="dxa"/>
            <w:vAlign w:val="center"/>
          </w:tcPr>
          <w:p w14:paraId="66E41A1D" w14:textId="48FBC991" w:rsidR="00733D9F" w:rsidRPr="00686B60" w:rsidRDefault="0017560D" w:rsidP="00BE367C">
            <w:pPr>
              <w:rPr>
                <w:rFonts w:ascii="Arial" w:hAnsi="Arial" w:cs="Arial"/>
                <w:b/>
                <w:sz w:val="24"/>
                <w:szCs w:val="24"/>
              </w:rPr>
            </w:pPr>
            <w:r>
              <w:rPr>
                <w:rFonts w:ascii="Arial" w:hAnsi="Arial" w:cs="Arial"/>
                <w:b/>
                <w:sz w:val="24"/>
                <w:szCs w:val="24"/>
              </w:rPr>
              <w:t>Our Enterprise Adviser</w:t>
            </w:r>
          </w:p>
        </w:tc>
        <w:tc>
          <w:tcPr>
            <w:tcW w:w="912" w:type="dxa"/>
            <w:vAlign w:val="center"/>
          </w:tcPr>
          <w:p w14:paraId="57CAAF50" w14:textId="0D8C114D" w:rsidR="00733D9F" w:rsidRPr="00733D9F" w:rsidRDefault="00733D9F" w:rsidP="00BE367C">
            <w:pPr>
              <w:rPr>
                <w:rFonts w:ascii="Arial" w:hAnsi="Arial" w:cs="Arial"/>
                <w:b/>
                <w:sz w:val="36"/>
                <w:szCs w:val="36"/>
              </w:rPr>
            </w:pPr>
          </w:p>
        </w:tc>
      </w:tr>
      <w:tr w:rsidR="00733D9F" w:rsidRPr="00733D9F" w14:paraId="58A1F4F2" w14:textId="77777777" w:rsidTr="00BE367C">
        <w:trPr>
          <w:jc w:val="center"/>
        </w:trPr>
        <w:tc>
          <w:tcPr>
            <w:tcW w:w="8330" w:type="dxa"/>
            <w:vAlign w:val="center"/>
          </w:tcPr>
          <w:p w14:paraId="4712E049" w14:textId="1192008C" w:rsidR="00733D9F" w:rsidRPr="00686B60" w:rsidRDefault="00010E68" w:rsidP="00BE367C">
            <w:pPr>
              <w:rPr>
                <w:rFonts w:ascii="Arial" w:hAnsi="Arial" w:cs="Arial"/>
                <w:b/>
                <w:sz w:val="24"/>
                <w:szCs w:val="24"/>
              </w:rPr>
            </w:pPr>
            <w:r>
              <w:rPr>
                <w:rFonts w:ascii="Arial" w:hAnsi="Arial" w:cs="Arial"/>
                <w:b/>
                <w:sz w:val="24"/>
                <w:szCs w:val="24"/>
              </w:rPr>
              <w:t>Our Current Position</w:t>
            </w:r>
          </w:p>
        </w:tc>
        <w:tc>
          <w:tcPr>
            <w:tcW w:w="912" w:type="dxa"/>
            <w:vAlign w:val="center"/>
          </w:tcPr>
          <w:p w14:paraId="3A332F14" w14:textId="51808040" w:rsidR="00733D9F" w:rsidRPr="00733D9F" w:rsidRDefault="00733D9F" w:rsidP="00BE367C">
            <w:pPr>
              <w:rPr>
                <w:rFonts w:ascii="Arial" w:hAnsi="Arial" w:cs="Arial"/>
                <w:b/>
                <w:sz w:val="36"/>
                <w:szCs w:val="36"/>
              </w:rPr>
            </w:pPr>
          </w:p>
        </w:tc>
      </w:tr>
      <w:tr w:rsidR="00733D9F" w:rsidRPr="00733D9F" w14:paraId="7539E80D" w14:textId="77777777" w:rsidTr="00BE367C">
        <w:trPr>
          <w:jc w:val="center"/>
        </w:trPr>
        <w:tc>
          <w:tcPr>
            <w:tcW w:w="8330" w:type="dxa"/>
            <w:vAlign w:val="center"/>
          </w:tcPr>
          <w:p w14:paraId="583ECA38" w14:textId="22F28A47" w:rsidR="00733D9F" w:rsidRPr="00686B60" w:rsidRDefault="008D7A2A" w:rsidP="00BE367C">
            <w:pPr>
              <w:rPr>
                <w:rFonts w:ascii="Arial" w:hAnsi="Arial" w:cs="Arial"/>
                <w:b/>
                <w:sz w:val="24"/>
                <w:szCs w:val="24"/>
              </w:rPr>
            </w:pPr>
            <w:r>
              <w:rPr>
                <w:rFonts w:ascii="Arial" w:hAnsi="Arial" w:cs="Arial"/>
                <w:b/>
                <w:sz w:val="24"/>
                <w:szCs w:val="24"/>
              </w:rPr>
              <w:t>Our Objectives</w:t>
            </w:r>
            <w:r w:rsidR="00CD232E">
              <w:rPr>
                <w:rFonts w:ascii="Arial" w:hAnsi="Arial" w:cs="Arial"/>
                <w:b/>
                <w:sz w:val="24"/>
                <w:szCs w:val="24"/>
              </w:rPr>
              <w:t xml:space="preserve"> for 2022-23</w:t>
            </w:r>
          </w:p>
        </w:tc>
        <w:tc>
          <w:tcPr>
            <w:tcW w:w="912" w:type="dxa"/>
            <w:vAlign w:val="center"/>
          </w:tcPr>
          <w:p w14:paraId="7BE0AC2B" w14:textId="49C509D1" w:rsidR="00733D9F" w:rsidRPr="00733D9F" w:rsidRDefault="00733D9F" w:rsidP="00BE367C">
            <w:pPr>
              <w:rPr>
                <w:rFonts w:ascii="Arial" w:hAnsi="Arial" w:cs="Arial"/>
                <w:b/>
                <w:sz w:val="36"/>
                <w:szCs w:val="36"/>
              </w:rPr>
            </w:pPr>
          </w:p>
        </w:tc>
      </w:tr>
      <w:tr w:rsidR="00733D9F" w:rsidRPr="00733D9F" w14:paraId="29A04CC3" w14:textId="77777777" w:rsidTr="00BE367C">
        <w:trPr>
          <w:jc w:val="center"/>
        </w:trPr>
        <w:tc>
          <w:tcPr>
            <w:tcW w:w="8330" w:type="dxa"/>
            <w:vAlign w:val="center"/>
          </w:tcPr>
          <w:p w14:paraId="4988336F" w14:textId="68101C99" w:rsidR="00733D9F" w:rsidRPr="00686B60" w:rsidRDefault="00A969A0" w:rsidP="00BE367C">
            <w:pPr>
              <w:rPr>
                <w:rFonts w:ascii="Arial" w:hAnsi="Arial" w:cs="Arial"/>
                <w:b/>
                <w:sz w:val="24"/>
                <w:szCs w:val="24"/>
              </w:rPr>
            </w:pPr>
            <w:r>
              <w:rPr>
                <w:rFonts w:ascii="Arial" w:hAnsi="Arial" w:cs="Arial"/>
                <w:b/>
                <w:sz w:val="24"/>
                <w:szCs w:val="24"/>
              </w:rPr>
              <w:t>The Gatsby Benchmarks</w:t>
            </w:r>
          </w:p>
        </w:tc>
        <w:tc>
          <w:tcPr>
            <w:tcW w:w="912" w:type="dxa"/>
            <w:vAlign w:val="center"/>
          </w:tcPr>
          <w:p w14:paraId="0929F4C8" w14:textId="2716665A" w:rsidR="00733D9F" w:rsidRPr="00733D9F" w:rsidRDefault="00733D9F" w:rsidP="00BE367C">
            <w:pPr>
              <w:rPr>
                <w:rFonts w:ascii="Arial" w:hAnsi="Arial" w:cs="Arial"/>
                <w:b/>
                <w:sz w:val="36"/>
                <w:szCs w:val="36"/>
              </w:rPr>
            </w:pPr>
          </w:p>
        </w:tc>
      </w:tr>
      <w:tr w:rsidR="00733D9F" w:rsidRPr="00733D9F" w14:paraId="74854323" w14:textId="77777777" w:rsidTr="00BE367C">
        <w:trPr>
          <w:jc w:val="center"/>
        </w:trPr>
        <w:tc>
          <w:tcPr>
            <w:tcW w:w="8330" w:type="dxa"/>
            <w:vAlign w:val="center"/>
          </w:tcPr>
          <w:p w14:paraId="07348724" w14:textId="77777777" w:rsidR="0079753D" w:rsidRPr="0079753D" w:rsidRDefault="0079753D" w:rsidP="0079753D">
            <w:pPr>
              <w:pStyle w:val="ListParagraph"/>
              <w:ind w:left="426"/>
              <w:rPr>
                <w:rFonts w:ascii="Arial" w:hAnsi="Arial" w:cs="Arial"/>
                <w:b/>
                <w:bCs/>
                <w:sz w:val="24"/>
                <w:szCs w:val="24"/>
              </w:rPr>
            </w:pPr>
            <w:r w:rsidRPr="0079753D">
              <w:rPr>
                <w:rFonts w:ascii="Arial" w:hAnsi="Arial" w:cs="Arial"/>
                <w:b/>
                <w:bCs/>
                <w:sz w:val="24"/>
                <w:szCs w:val="24"/>
              </w:rPr>
              <w:t>Timetable of planned careers related activities 2022/23</w:t>
            </w:r>
          </w:p>
          <w:p w14:paraId="05AD9FD9" w14:textId="6A8D4778" w:rsidR="00733D9F" w:rsidRPr="00686B60" w:rsidRDefault="00733D9F" w:rsidP="00BE367C">
            <w:pPr>
              <w:rPr>
                <w:rFonts w:ascii="Arial" w:hAnsi="Arial" w:cs="Arial"/>
                <w:b/>
                <w:sz w:val="24"/>
                <w:szCs w:val="24"/>
              </w:rPr>
            </w:pPr>
          </w:p>
        </w:tc>
        <w:tc>
          <w:tcPr>
            <w:tcW w:w="912" w:type="dxa"/>
            <w:vAlign w:val="center"/>
          </w:tcPr>
          <w:p w14:paraId="70D9F47D" w14:textId="216152DA" w:rsidR="00733D9F" w:rsidRPr="00733D9F" w:rsidRDefault="00733D9F" w:rsidP="00BE367C">
            <w:pPr>
              <w:rPr>
                <w:rFonts w:ascii="Arial" w:hAnsi="Arial" w:cs="Arial"/>
                <w:b/>
                <w:sz w:val="36"/>
                <w:szCs w:val="36"/>
              </w:rPr>
            </w:pPr>
          </w:p>
        </w:tc>
      </w:tr>
      <w:tr w:rsidR="00733D9F" w:rsidRPr="00733D9F" w14:paraId="02E3FE61" w14:textId="77777777" w:rsidTr="00BE367C">
        <w:trPr>
          <w:jc w:val="center"/>
        </w:trPr>
        <w:tc>
          <w:tcPr>
            <w:tcW w:w="8330" w:type="dxa"/>
            <w:vAlign w:val="center"/>
          </w:tcPr>
          <w:p w14:paraId="376D8CED" w14:textId="7C326827" w:rsidR="00733D9F" w:rsidRPr="00686B60" w:rsidRDefault="00D82F67" w:rsidP="00BE367C">
            <w:pPr>
              <w:rPr>
                <w:rFonts w:ascii="Arial" w:hAnsi="Arial" w:cs="Arial"/>
                <w:b/>
                <w:sz w:val="24"/>
                <w:szCs w:val="24"/>
              </w:rPr>
            </w:pPr>
            <w:r>
              <w:rPr>
                <w:rFonts w:ascii="Arial" w:hAnsi="Arial" w:cs="Arial"/>
                <w:b/>
                <w:sz w:val="24"/>
                <w:szCs w:val="24"/>
              </w:rPr>
              <w:t>Our Action Plan</w:t>
            </w:r>
          </w:p>
        </w:tc>
        <w:tc>
          <w:tcPr>
            <w:tcW w:w="912" w:type="dxa"/>
            <w:vAlign w:val="center"/>
          </w:tcPr>
          <w:p w14:paraId="00C439A4" w14:textId="6350BF71" w:rsidR="00733D9F" w:rsidRPr="00733D9F" w:rsidRDefault="00733D9F" w:rsidP="00BE367C">
            <w:pPr>
              <w:rPr>
                <w:rFonts w:ascii="Arial" w:hAnsi="Arial" w:cs="Arial"/>
                <w:b/>
                <w:sz w:val="36"/>
                <w:szCs w:val="36"/>
              </w:rPr>
            </w:pPr>
          </w:p>
        </w:tc>
      </w:tr>
      <w:tr w:rsidR="00733D9F" w:rsidRPr="00733D9F" w14:paraId="510CF36B" w14:textId="77777777" w:rsidTr="00BE367C">
        <w:trPr>
          <w:jc w:val="center"/>
        </w:trPr>
        <w:tc>
          <w:tcPr>
            <w:tcW w:w="8330" w:type="dxa"/>
            <w:vAlign w:val="center"/>
          </w:tcPr>
          <w:p w14:paraId="7FA292BF" w14:textId="03FCA4DA" w:rsidR="00733D9F" w:rsidRPr="00686B60" w:rsidRDefault="00D82F67" w:rsidP="00BE367C">
            <w:pPr>
              <w:rPr>
                <w:rFonts w:ascii="Arial" w:hAnsi="Arial" w:cs="Arial"/>
                <w:b/>
                <w:sz w:val="24"/>
                <w:szCs w:val="24"/>
              </w:rPr>
            </w:pPr>
            <w:r>
              <w:rPr>
                <w:rFonts w:ascii="Arial" w:hAnsi="Arial" w:cs="Arial"/>
                <w:b/>
                <w:sz w:val="24"/>
                <w:szCs w:val="24"/>
              </w:rPr>
              <w:t>Careers Programme and Provider Access Policy</w:t>
            </w:r>
          </w:p>
        </w:tc>
        <w:tc>
          <w:tcPr>
            <w:tcW w:w="912" w:type="dxa"/>
            <w:vAlign w:val="center"/>
          </w:tcPr>
          <w:p w14:paraId="1AE4A7FA" w14:textId="2DB44BF7" w:rsidR="00733D9F" w:rsidRPr="00733D9F" w:rsidRDefault="00733D9F" w:rsidP="00BE367C">
            <w:pPr>
              <w:rPr>
                <w:rFonts w:ascii="Arial" w:hAnsi="Arial" w:cs="Arial"/>
                <w:b/>
                <w:sz w:val="36"/>
                <w:szCs w:val="36"/>
              </w:rPr>
            </w:pPr>
          </w:p>
        </w:tc>
      </w:tr>
      <w:tr w:rsidR="00733D9F" w:rsidRPr="00733D9F" w14:paraId="7D8AB7AB" w14:textId="77777777" w:rsidTr="00BE367C">
        <w:trPr>
          <w:jc w:val="center"/>
        </w:trPr>
        <w:tc>
          <w:tcPr>
            <w:tcW w:w="8330" w:type="dxa"/>
            <w:vAlign w:val="center"/>
          </w:tcPr>
          <w:p w14:paraId="78E3224A" w14:textId="5BD2AFBD" w:rsidR="00733D9F" w:rsidRPr="00686B60" w:rsidRDefault="00D82F67" w:rsidP="00BE367C">
            <w:pPr>
              <w:rPr>
                <w:rFonts w:ascii="Arial" w:hAnsi="Arial" w:cs="Arial"/>
                <w:b/>
                <w:sz w:val="24"/>
                <w:szCs w:val="24"/>
              </w:rPr>
            </w:pPr>
            <w:r>
              <w:rPr>
                <w:rFonts w:ascii="Arial" w:hAnsi="Arial" w:cs="Arial"/>
                <w:b/>
                <w:sz w:val="24"/>
                <w:szCs w:val="24"/>
              </w:rPr>
              <w:t>Feedback</w:t>
            </w:r>
          </w:p>
        </w:tc>
        <w:tc>
          <w:tcPr>
            <w:tcW w:w="912" w:type="dxa"/>
            <w:vAlign w:val="center"/>
          </w:tcPr>
          <w:p w14:paraId="3CA76998" w14:textId="78D3033E" w:rsidR="00733D9F" w:rsidRPr="00733D9F" w:rsidRDefault="00733D9F" w:rsidP="00BE367C">
            <w:pPr>
              <w:rPr>
                <w:rFonts w:ascii="Arial" w:hAnsi="Arial" w:cs="Arial"/>
                <w:b/>
                <w:sz w:val="36"/>
                <w:szCs w:val="36"/>
              </w:rPr>
            </w:pPr>
          </w:p>
        </w:tc>
      </w:tr>
      <w:tr w:rsidR="00733D9F" w:rsidRPr="00733D9F" w14:paraId="2DC56AB4" w14:textId="77777777" w:rsidTr="00BE367C">
        <w:trPr>
          <w:jc w:val="center"/>
        </w:trPr>
        <w:tc>
          <w:tcPr>
            <w:tcW w:w="8330" w:type="dxa"/>
            <w:vAlign w:val="center"/>
          </w:tcPr>
          <w:p w14:paraId="4DB517F3" w14:textId="34059F6E" w:rsidR="00733D9F" w:rsidRPr="00686B60" w:rsidRDefault="00D82F67" w:rsidP="00BE367C">
            <w:pPr>
              <w:rPr>
                <w:rFonts w:ascii="Arial" w:hAnsi="Arial" w:cs="Arial"/>
                <w:b/>
                <w:sz w:val="24"/>
                <w:szCs w:val="24"/>
              </w:rPr>
            </w:pPr>
            <w:r>
              <w:rPr>
                <w:rFonts w:ascii="Arial" w:hAnsi="Arial" w:cs="Arial"/>
                <w:b/>
                <w:sz w:val="24"/>
                <w:szCs w:val="24"/>
              </w:rPr>
              <w:t>Useful Links / Resources</w:t>
            </w:r>
          </w:p>
        </w:tc>
        <w:tc>
          <w:tcPr>
            <w:tcW w:w="912" w:type="dxa"/>
            <w:vAlign w:val="center"/>
          </w:tcPr>
          <w:p w14:paraId="3764B6CB" w14:textId="52304A6C" w:rsidR="00733D9F" w:rsidRPr="00733D9F" w:rsidRDefault="00733D9F" w:rsidP="00BE367C">
            <w:pPr>
              <w:rPr>
                <w:rFonts w:ascii="Arial" w:hAnsi="Arial" w:cs="Arial"/>
                <w:b/>
                <w:sz w:val="36"/>
                <w:szCs w:val="36"/>
              </w:rPr>
            </w:pPr>
          </w:p>
        </w:tc>
      </w:tr>
      <w:tr w:rsidR="00A06CAD" w:rsidRPr="00733D9F" w14:paraId="46C920CB" w14:textId="77777777" w:rsidTr="00BE367C">
        <w:trPr>
          <w:jc w:val="center"/>
        </w:trPr>
        <w:tc>
          <w:tcPr>
            <w:tcW w:w="8330" w:type="dxa"/>
            <w:vAlign w:val="center"/>
          </w:tcPr>
          <w:p w14:paraId="099B56E2" w14:textId="4728183F" w:rsidR="00A06CAD" w:rsidRPr="00686B60" w:rsidRDefault="00D82F67" w:rsidP="00A06CAD">
            <w:pPr>
              <w:rPr>
                <w:rFonts w:ascii="Arial" w:hAnsi="Arial" w:cs="Arial"/>
                <w:b/>
                <w:sz w:val="24"/>
                <w:szCs w:val="24"/>
              </w:rPr>
            </w:pPr>
            <w:r>
              <w:rPr>
                <w:rFonts w:ascii="Arial" w:hAnsi="Arial" w:cs="Arial"/>
                <w:b/>
                <w:sz w:val="24"/>
                <w:szCs w:val="24"/>
              </w:rPr>
              <w:t>Appendix D</w:t>
            </w:r>
          </w:p>
        </w:tc>
        <w:tc>
          <w:tcPr>
            <w:tcW w:w="912" w:type="dxa"/>
            <w:vAlign w:val="center"/>
          </w:tcPr>
          <w:p w14:paraId="2760C743" w14:textId="21A3F677" w:rsidR="00A06CAD" w:rsidRPr="00733D9F" w:rsidRDefault="00A06CAD" w:rsidP="00A06CAD">
            <w:pPr>
              <w:rPr>
                <w:rFonts w:ascii="Arial" w:hAnsi="Arial" w:cs="Arial"/>
                <w:b/>
                <w:sz w:val="36"/>
                <w:szCs w:val="36"/>
              </w:rPr>
            </w:pPr>
          </w:p>
        </w:tc>
      </w:tr>
    </w:tbl>
    <w:p w14:paraId="2CFBE237" w14:textId="77777777" w:rsidR="00733D9F" w:rsidRDefault="00733D9F" w:rsidP="00733D9F">
      <w:pPr>
        <w:spacing w:after="0" w:line="240" w:lineRule="auto"/>
        <w:rPr>
          <w:rFonts w:ascii="Arial" w:hAnsi="Arial" w:cs="Arial"/>
          <w:b/>
          <w:sz w:val="48"/>
          <w:szCs w:val="48"/>
        </w:rPr>
      </w:pPr>
    </w:p>
    <w:p w14:paraId="562222FC" w14:textId="77777777" w:rsidR="00BE367C" w:rsidRDefault="00BE367C" w:rsidP="00733D9F">
      <w:pPr>
        <w:spacing w:after="0" w:line="240" w:lineRule="auto"/>
        <w:rPr>
          <w:rFonts w:ascii="Arial" w:hAnsi="Arial" w:cs="Arial"/>
          <w:b/>
          <w:sz w:val="48"/>
          <w:szCs w:val="48"/>
        </w:rPr>
      </w:pPr>
    </w:p>
    <w:p w14:paraId="76A4F090" w14:textId="77777777" w:rsidR="00BE367C" w:rsidRDefault="00BE367C" w:rsidP="00733D9F">
      <w:pPr>
        <w:spacing w:after="0" w:line="240" w:lineRule="auto"/>
        <w:rPr>
          <w:rFonts w:ascii="Arial" w:hAnsi="Arial" w:cs="Arial"/>
          <w:b/>
          <w:sz w:val="48"/>
          <w:szCs w:val="48"/>
        </w:rPr>
      </w:pPr>
    </w:p>
    <w:p w14:paraId="30ADCE68" w14:textId="77777777" w:rsidR="00BE367C" w:rsidRDefault="00BE367C" w:rsidP="00733D9F">
      <w:pPr>
        <w:spacing w:after="0" w:line="240" w:lineRule="auto"/>
        <w:rPr>
          <w:rFonts w:ascii="Arial" w:hAnsi="Arial" w:cs="Arial"/>
          <w:b/>
          <w:sz w:val="48"/>
          <w:szCs w:val="48"/>
        </w:rPr>
      </w:pPr>
    </w:p>
    <w:p w14:paraId="16D43CA2" w14:textId="77777777" w:rsidR="00BE367C" w:rsidRDefault="00BE367C" w:rsidP="00733D9F">
      <w:pPr>
        <w:spacing w:after="0" w:line="240" w:lineRule="auto"/>
        <w:rPr>
          <w:rFonts w:ascii="Arial" w:hAnsi="Arial" w:cs="Arial"/>
          <w:b/>
          <w:sz w:val="48"/>
          <w:szCs w:val="48"/>
        </w:rPr>
      </w:pPr>
    </w:p>
    <w:p w14:paraId="6726C5F3" w14:textId="77777777" w:rsidR="00BE367C" w:rsidRDefault="00BE367C" w:rsidP="00733D9F">
      <w:pPr>
        <w:spacing w:after="0" w:line="240" w:lineRule="auto"/>
        <w:rPr>
          <w:rFonts w:ascii="Arial" w:hAnsi="Arial" w:cs="Arial"/>
          <w:b/>
          <w:sz w:val="48"/>
          <w:szCs w:val="48"/>
        </w:rPr>
      </w:pPr>
    </w:p>
    <w:p w14:paraId="5584F6D5" w14:textId="77777777" w:rsidR="0049672E" w:rsidRDefault="0049672E" w:rsidP="00733D9F">
      <w:pPr>
        <w:spacing w:after="0" w:line="240" w:lineRule="auto"/>
        <w:rPr>
          <w:rFonts w:ascii="Arial" w:hAnsi="Arial" w:cs="Arial"/>
          <w:b/>
          <w:sz w:val="48"/>
          <w:szCs w:val="48"/>
        </w:rPr>
      </w:pPr>
    </w:p>
    <w:p w14:paraId="68FE375F" w14:textId="77777777" w:rsidR="0049672E" w:rsidRDefault="0049672E" w:rsidP="00733D9F">
      <w:pPr>
        <w:spacing w:after="0" w:line="240" w:lineRule="auto"/>
        <w:rPr>
          <w:rFonts w:ascii="Arial" w:hAnsi="Arial" w:cs="Arial"/>
          <w:b/>
          <w:sz w:val="48"/>
          <w:szCs w:val="48"/>
        </w:rPr>
      </w:pPr>
    </w:p>
    <w:p w14:paraId="7B9F2A39" w14:textId="77777777" w:rsidR="0049672E" w:rsidRDefault="0049672E" w:rsidP="00733D9F">
      <w:pPr>
        <w:spacing w:after="0" w:line="240" w:lineRule="auto"/>
        <w:rPr>
          <w:rFonts w:ascii="Arial" w:hAnsi="Arial" w:cs="Arial"/>
          <w:b/>
          <w:sz w:val="48"/>
          <w:szCs w:val="48"/>
        </w:rPr>
      </w:pPr>
    </w:p>
    <w:p w14:paraId="2423D06F" w14:textId="77777777" w:rsidR="0049672E" w:rsidRDefault="0049672E" w:rsidP="00733D9F">
      <w:pPr>
        <w:spacing w:after="0" w:line="240" w:lineRule="auto"/>
        <w:rPr>
          <w:rFonts w:ascii="Arial" w:hAnsi="Arial" w:cs="Arial"/>
          <w:b/>
          <w:sz w:val="16"/>
          <w:szCs w:val="16"/>
        </w:rPr>
      </w:pPr>
    </w:p>
    <w:p w14:paraId="0CFFF264" w14:textId="77777777" w:rsidR="0025124D" w:rsidRDefault="0025124D" w:rsidP="00733D9F">
      <w:pPr>
        <w:spacing w:after="0" w:line="240" w:lineRule="auto"/>
        <w:rPr>
          <w:rFonts w:ascii="Arial" w:hAnsi="Arial" w:cs="Arial"/>
          <w:b/>
          <w:sz w:val="16"/>
          <w:szCs w:val="16"/>
        </w:rPr>
      </w:pPr>
    </w:p>
    <w:p w14:paraId="0430E599" w14:textId="0AB3DCEF" w:rsidR="00732058" w:rsidRDefault="00732058" w:rsidP="008B54E5">
      <w:pPr>
        <w:spacing w:before="99" w:line="259" w:lineRule="auto"/>
        <w:ind w:right="284"/>
        <w:jc w:val="center"/>
        <w:rPr>
          <w:rFonts w:ascii="Arial" w:hAnsi="Arial" w:cs="Arial"/>
          <w:b/>
          <w:bCs/>
          <w:sz w:val="28"/>
        </w:rPr>
      </w:pPr>
      <w:r w:rsidRPr="0008536C">
        <w:rPr>
          <w:rFonts w:ascii="Arial" w:hAnsi="Arial" w:cs="Arial"/>
          <w:b/>
          <w:bCs/>
          <w:sz w:val="28"/>
        </w:rPr>
        <w:t>INTRODUCTION</w:t>
      </w:r>
    </w:p>
    <w:p w14:paraId="12B0BFCF" w14:textId="77777777" w:rsidR="008138DB" w:rsidRDefault="008138DB" w:rsidP="008138DB">
      <w:pPr>
        <w:rPr>
          <w:sz w:val="32"/>
          <w:szCs w:val="32"/>
        </w:rPr>
      </w:pPr>
      <w:r w:rsidRPr="008138DB">
        <w:rPr>
          <w:sz w:val="32"/>
          <w:szCs w:val="32"/>
        </w:rPr>
        <w:t xml:space="preserve">At the </w:t>
      </w:r>
      <w:proofErr w:type="spellStart"/>
      <w:r w:rsidRPr="008138DB">
        <w:rPr>
          <w:sz w:val="32"/>
          <w:szCs w:val="32"/>
        </w:rPr>
        <w:t>Pinvin</w:t>
      </w:r>
      <w:proofErr w:type="spellEnd"/>
      <w:r w:rsidRPr="008138DB">
        <w:rPr>
          <w:sz w:val="32"/>
          <w:szCs w:val="32"/>
        </w:rPr>
        <w:t xml:space="preserve"> Federation, we aim for every child to be happy, grow and flourish. We intend for all of our pupils to consider what they enjoy/are good at, think about their growth in terms of future career choices, and know what they need to do to flourish as they work towards these goals. </w:t>
      </w:r>
    </w:p>
    <w:p w14:paraId="6962C7F4" w14:textId="16CB5CB8" w:rsidR="008138DB" w:rsidRPr="008138DB" w:rsidRDefault="008138DB" w:rsidP="008138DB">
      <w:pPr>
        <w:rPr>
          <w:sz w:val="32"/>
          <w:szCs w:val="32"/>
        </w:rPr>
      </w:pPr>
      <w:r w:rsidRPr="008138DB">
        <w:rPr>
          <w:sz w:val="32"/>
          <w:szCs w:val="32"/>
        </w:rPr>
        <w:t>We believe that for a child to work hard and achieve their potential, they need to understand that the learning is purposeful. The teaching of Careers is a clear way to help pupils develop a knowledge of what the future holds, and see a clear path towards that future. Visualising the end goal provides a huge motivation for pupils to persevere and work hard, as the rewards for their hard work become clearer.</w:t>
      </w:r>
    </w:p>
    <w:p w14:paraId="0D9DCC09" w14:textId="77777777" w:rsidR="008138DB" w:rsidRPr="008138DB" w:rsidRDefault="008138DB" w:rsidP="008138DB">
      <w:pPr>
        <w:rPr>
          <w:sz w:val="32"/>
          <w:szCs w:val="32"/>
        </w:rPr>
      </w:pPr>
      <w:r w:rsidRPr="008138DB">
        <w:rPr>
          <w:sz w:val="32"/>
          <w:szCs w:val="32"/>
        </w:rPr>
        <w:t xml:space="preserve">To help in raising the profile of potential career pathways, we weave the teaching of Careers into our daily curriculum, with Careers theme days, specific planning within PSHE to include Careers, and visiting speakers tailored to the pupils’ interests. Each curriculum leader will plan lessons with Careers in mind - possible job options will be highlighted and discussed as we move through the curriculum. </w:t>
      </w:r>
    </w:p>
    <w:p w14:paraId="362F373A" w14:textId="7241C704" w:rsidR="00732058" w:rsidRPr="008138DB" w:rsidRDefault="00732058" w:rsidP="008138DB">
      <w:pPr>
        <w:spacing w:before="99" w:line="259" w:lineRule="auto"/>
        <w:ind w:right="284"/>
        <w:rPr>
          <w:rFonts w:ascii="Arial" w:hAnsi="Arial" w:cs="Arial"/>
          <w:iCs/>
          <w:sz w:val="28"/>
        </w:rPr>
      </w:pPr>
    </w:p>
    <w:p w14:paraId="754D405B" w14:textId="77777777" w:rsidR="00732058" w:rsidRDefault="00732058" w:rsidP="00BE367C">
      <w:pPr>
        <w:spacing w:after="0" w:line="240" w:lineRule="auto"/>
        <w:jc w:val="center"/>
        <w:rPr>
          <w:rFonts w:ascii="Arial" w:hAnsi="Arial" w:cs="Arial"/>
          <w:b/>
          <w:sz w:val="40"/>
          <w:szCs w:val="40"/>
          <w:highlight w:val="yellow"/>
        </w:rPr>
      </w:pPr>
    </w:p>
    <w:p w14:paraId="45C4225E" w14:textId="1EE65585" w:rsidR="00732058" w:rsidRDefault="00732058" w:rsidP="00BE367C">
      <w:pPr>
        <w:spacing w:after="0" w:line="240" w:lineRule="auto"/>
        <w:jc w:val="center"/>
        <w:rPr>
          <w:rFonts w:ascii="Arial" w:hAnsi="Arial" w:cs="Arial"/>
          <w:b/>
          <w:sz w:val="40"/>
          <w:szCs w:val="40"/>
          <w:highlight w:val="yellow"/>
        </w:rPr>
      </w:pPr>
    </w:p>
    <w:p w14:paraId="056B856B" w14:textId="21BB2E2F" w:rsidR="00FD52E8" w:rsidRDefault="00FD52E8" w:rsidP="00BE367C">
      <w:pPr>
        <w:spacing w:after="0" w:line="240" w:lineRule="auto"/>
        <w:jc w:val="center"/>
        <w:rPr>
          <w:rFonts w:ascii="Arial" w:hAnsi="Arial" w:cs="Arial"/>
          <w:b/>
          <w:sz w:val="40"/>
          <w:szCs w:val="40"/>
          <w:highlight w:val="yellow"/>
        </w:rPr>
      </w:pPr>
    </w:p>
    <w:p w14:paraId="24E78D94" w14:textId="5B884E14" w:rsidR="008138DB" w:rsidRDefault="008138DB" w:rsidP="00BE367C">
      <w:pPr>
        <w:spacing w:after="0" w:line="240" w:lineRule="auto"/>
        <w:jc w:val="center"/>
        <w:rPr>
          <w:rFonts w:ascii="Arial" w:hAnsi="Arial" w:cs="Arial"/>
          <w:b/>
          <w:sz w:val="40"/>
          <w:szCs w:val="40"/>
          <w:highlight w:val="yellow"/>
        </w:rPr>
      </w:pPr>
    </w:p>
    <w:p w14:paraId="17282E0F" w14:textId="7B7BB24A" w:rsidR="008138DB" w:rsidRDefault="008138DB" w:rsidP="00BE367C">
      <w:pPr>
        <w:spacing w:after="0" w:line="240" w:lineRule="auto"/>
        <w:jc w:val="center"/>
        <w:rPr>
          <w:rFonts w:ascii="Arial" w:hAnsi="Arial" w:cs="Arial"/>
          <w:b/>
          <w:sz w:val="40"/>
          <w:szCs w:val="40"/>
          <w:highlight w:val="yellow"/>
        </w:rPr>
      </w:pPr>
    </w:p>
    <w:p w14:paraId="5373AD9A" w14:textId="77777777" w:rsidR="008138DB" w:rsidRDefault="008138DB" w:rsidP="00BE367C">
      <w:pPr>
        <w:spacing w:after="0" w:line="240" w:lineRule="auto"/>
        <w:jc w:val="center"/>
        <w:rPr>
          <w:rFonts w:ascii="Arial" w:hAnsi="Arial" w:cs="Arial"/>
          <w:b/>
          <w:sz w:val="40"/>
          <w:szCs w:val="40"/>
          <w:highlight w:val="yellow"/>
        </w:rPr>
      </w:pPr>
    </w:p>
    <w:p w14:paraId="189CD396" w14:textId="0879E42D" w:rsidR="00FD52E8" w:rsidRDefault="00FD52E8" w:rsidP="00BE367C">
      <w:pPr>
        <w:spacing w:after="0" w:line="240" w:lineRule="auto"/>
        <w:jc w:val="center"/>
        <w:rPr>
          <w:rFonts w:ascii="Arial" w:hAnsi="Arial" w:cs="Arial"/>
          <w:b/>
          <w:sz w:val="40"/>
          <w:szCs w:val="40"/>
          <w:highlight w:val="yellow"/>
        </w:rPr>
      </w:pPr>
    </w:p>
    <w:p w14:paraId="47334BF8" w14:textId="77777777" w:rsidR="00FB57DC" w:rsidRDefault="00FB57DC" w:rsidP="00BE367C">
      <w:pPr>
        <w:spacing w:after="0" w:line="240" w:lineRule="auto"/>
        <w:jc w:val="center"/>
        <w:rPr>
          <w:rFonts w:ascii="Arial" w:hAnsi="Arial" w:cs="Arial"/>
          <w:b/>
          <w:sz w:val="40"/>
          <w:szCs w:val="40"/>
          <w:highlight w:val="yellow"/>
        </w:rPr>
      </w:pPr>
    </w:p>
    <w:p w14:paraId="37D94C78" w14:textId="265767C5" w:rsidR="00FD52E8" w:rsidRDefault="00FD52E8" w:rsidP="00BE367C">
      <w:pPr>
        <w:spacing w:after="0" w:line="240" w:lineRule="auto"/>
        <w:jc w:val="center"/>
        <w:rPr>
          <w:rFonts w:ascii="Arial" w:hAnsi="Arial" w:cs="Arial"/>
          <w:b/>
          <w:sz w:val="40"/>
          <w:szCs w:val="40"/>
          <w:highlight w:val="yellow"/>
        </w:rPr>
      </w:pPr>
    </w:p>
    <w:p w14:paraId="6C3E411F" w14:textId="77777777" w:rsidR="00A951E5" w:rsidRDefault="00A951E5" w:rsidP="00813515">
      <w:pPr>
        <w:spacing w:after="0" w:line="240" w:lineRule="auto"/>
        <w:rPr>
          <w:rFonts w:ascii="Arial" w:hAnsi="Arial" w:cs="Arial"/>
          <w:b/>
          <w:sz w:val="40"/>
          <w:szCs w:val="40"/>
          <w:highlight w:val="yellow"/>
        </w:rPr>
      </w:pPr>
    </w:p>
    <w:p w14:paraId="6461BC0D" w14:textId="55202142" w:rsidR="00BE367C" w:rsidRDefault="00EB331F" w:rsidP="00BE367C">
      <w:pPr>
        <w:spacing w:after="0" w:line="240" w:lineRule="auto"/>
        <w:jc w:val="center"/>
        <w:rPr>
          <w:rFonts w:ascii="Arial" w:hAnsi="Arial" w:cs="Arial"/>
          <w:b/>
          <w:sz w:val="40"/>
          <w:szCs w:val="40"/>
        </w:rPr>
      </w:pPr>
      <w:r w:rsidRPr="00EB331F">
        <w:rPr>
          <w:rFonts w:ascii="Arial" w:hAnsi="Arial" w:cs="Arial"/>
          <w:b/>
          <w:sz w:val="40"/>
          <w:szCs w:val="40"/>
        </w:rPr>
        <w:lastRenderedPageBreak/>
        <w:t>ST NICHOLAS C OF E MIDDLE SCHOOL</w:t>
      </w:r>
      <w:r w:rsidR="00BE367C" w:rsidRPr="00EB331F">
        <w:rPr>
          <w:rFonts w:ascii="Arial" w:hAnsi="Arial" w:cs="Arial"/>
          <w:b/>
          <w:sz w:val="40"/>
          <w:szCs w:val="40"/>
        </w:rPr>
        <w:t xml:space="preserve"> </w:t>
      </w:r>
    </w:p>
    <w:p w14:paraId="14782813" w14:textId="77777777" w:rsidR="00BE367C" w:rsidRPr="00BE367C" w:rsidRDefault="00BE367C" w:rsidP="00BE367C">
      <w:pPr>
        <w:spacing w:after="0" w:line="240" w:lineRule="auto"/>
        <w:jc w:val="center"/>
        <w:rPr>
          <w:rFonts w:ascii="Arial" w:hAnsi="Arial" w:cs="Arial"/>
          <w:b/>
          <w:sz w:val="40"/>
          <w:szCs w:val="40"/>
        </w:rPr>
      </w:pPr>
      <w:r w:rsidRPr="00BE367C">
        <w:rPr>
          <w:rFonts w:ascii="Arial" w:hAnsi="Arial" w:cs="Arial"/>
          <w:b/>
          <w:sz w:val="40"/>
          <w:szCs w:val="40"/>
        </w:rPr>
        <w:t>CAREERS STRATEGY</w:t>
      </w:r>
    </w:p>
    <w:p w14:paraId="60A62336" w14:textId="77777777" w:rsidR="00BE367C" w:rsidRDefault="00BE367C" w:rsidP="00733D9F">
      <w:pPr>
        <w:spacing w:after="0" w:line="240" w:lineRule="auto"/>
        <w:rPr>
          <w:rFonts w:ascii="Arial" w:hAnsi="Arial" w:cs="Arial"/>
          <w:b/>
          <w:sz w:val="48"/>
          <w:szCs w:val="48"/>
        </w:rPr>
      </w:pPr>
    </w:p>
    <w:p w14:paraId="60A1C54D" w14:textId="705A8954" w:rsidR="00BE367C" w:rsidRDefault="00BE367C" w:rsidP="006A505B">
      <w:pPr>
        <w:spacing w:after="0" w:line="240" w:lineRule="auto"/>
        <w:jc w:val="center"/>
        <w:rPr>
          <w:rFonts w:ascii="Arial" w:hAnsi="Arial" w:cs="Arial"/>
          <w:b/>
          <w:sz w:val="36"/>
          <w:szCs w:val="36"/>
          <w:u w:val="single"/>
        </w:rPr>
      </w:pPr>
      <w:r w:rsidRPr="009B174B">
        <w:rPr>
          <w:rFonts w:ascii="Arial" w:hAnsi="Arial" w:cs="Arial"/>
          <w:b/>
          <w:sz w:val="36"/>
          <w:szCs w:val="36"/>
          <w:u w:val="single"/>
        </w:rPr>
        <w:t>Purpose and aims</w:t>
      </w:r>
    </w:p>
    <w:p w14:paraId="391B1063" w14:textId="77777777" w:rsidR="00BE367C" w:rsidRDefault="00BE367C" w:rsidP="00733D9F">
      <w:pPr>
        <w:spacing w:after="0" w:line="240" w:lineRule="auto"/>
        <w:rPr>
          <w:rFonts w:ascii="Arial" w:hAnsi="Arial" w:cs="Arial"/>
          <w:b/>
          <w:sz w:val="36"/>
          <w:szCs w:val="36"/>
        </w:rPr>
      </w:pPr>
    </w:p>
    <w:p w14:paraId="5E5071A4" w14:textId="15207626" w:rsidR="00BE367C" w:rsidRDefault="008138DB" w:rsidP="00733D9F">
      <w:pPr>
        <w:spacing w:after="0" w:line="240" w:lineRule="auto"/>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Pinvin</w:t>
      </w:r>
      <w:proofErr w:type="spellEnd"/>
      <w:r>
        <w:rPr>
          <w:rFonts w:ascii="Arial" w:hAnsi="Arial" w:cs="Arial"/>
          <w:sz w:val="24"/>
          <w:szCs w:val="24"/>
        </w:rPr>
        <w:t xml:space="preserve"> Federation</w:t>
      </w:r>
      <w:r w:rsidR="00BE367C" w:rsidRPr="00EB331F">
        <w:rPr>
          <w:rFonts w:ascii="Arial" w:hAnsi="Arial" w:cs="Arial"/>
          <w:sz w:val="24"/>
          <w:szCs w:val="24"/>
        </w:rPr>
        <w:t xml:space="preserve"> </w:t>
      </w:r>
      <w:r w:rsidR="00BE367C">
        <w:rPr>
          <w:rFonts w:ascii="Arial" w:hAnsi="Arial" w:cs="Arial"/>
          <w:sz w:val="24"/>
          <w:szCs w:val="24"/>
        </w:rPr>
        <w:t xml:space="preserve">is fully committed to ensuring that all of our </w:t>
      </w:r>
      <w:r w:rsidR="00F224F8">
        <w:rPr>
          <w:rFonts w:ascii="Arial" w:hAnsi="Arial" w:cs="Arial"/>
          <w:sz w:val="24"/>
          <w:szCs w:val="24"/>
        </w:rPr>
        <w:t>pupil</w:t>
      </w:r>
      <w:r w:rsidR="00BE367C">
        <w:rPr>
          <w:rFonts w:ascii="Arial" w:hAnsi="Arial" w:cs="Arial"/>
          <w:sz w:val="24"/>
          <w:szCs w:val="24"/>
        </w:rPr>
        <w:t>s acquire the skills, knowledge and attitudes to manage their learning and career progression.</w:t>
      </w:r>
    </w:p>
    <w:p w14:paraId="4F248BF3" w14:textId="77777777" w:rsidR="00BE367C" w:rsidRDefault="00BE367C" w:rsidP="00733D9F">
      <w:pPr>
        <w:spacing w:after="0" w:line="240" w:lineRule="auto"/>
        <w:rPr>
          <w:rFonts w:ascii="Arial" w:hAnsi="Arial" w:cs="Arial"/>
          <w:sz w:val="24"/>
          <w:szCs w:val="24"/>
        </w:rPr>
      </w:pPr>
    </w:p>
    <w:p w14:paraId="4819CE48" w14:textId="21F846E3" w:rsidR="002A66BC" w:rsidRDefault="008138DB" w:rsidP="00733D9F">
      <w:pPr>
        <w:spacing w:after="0" w:line="240" w:lineRule="auto"/>
        <w:rPr>
          <w:rFonts w:ascii="Arial" w:hAnsi="Arial" w:cs="Arial"/>
          <w:sz w:val="24"/>
          <w:szCs w:val="24"/>
        </w:rPr>
      </w:pPr>
      <w:r>
        <w:rPr>
          <w:rFonts w:ascii="Arial" w:hAnsi="Arial" w:cs="Arial"/>
          <w:sz w:val="24"/>
          <w:szCs w:val="24"/>
        </w:rPr>
        <w:t>The Federation</w:t>
      </w:r>
      <w:r w:rsidR="00EB331F" w:rsidRPr="00EB331F">
        <w:rPr>
          <w:rFonts w:ascii="Arial" w:hAnsi="Arial" w:cs="Arial"/>
          <w:sz w:val="24"/>
          <w:szCs w:val="24"/>
        </w:rPr>
        <w:t xml:space="preserve"> </w:t>
      </w:r>
      <w:r w:rsidR="002A66BC">
        <w:rPr>
          <w:rFonts w:ascii="Arial" w:hAnsi="Arial" w:cs="Arial"/>
          <w:sz w:val="24"/>
          <w:szCs w:val="24"/>
        </w:rPr>
        <w:t xml:space="preserve">has already established a range of effective careers guidance activities which we hope will guide support our </w:t>
      </w:r>
      <w:r w:rsidR="00F224F8">
        <w:rPr>
          <w:rFonts w:ascii="Arial" w:hAnsi="Arial" w:cs="Arial"/>
          <w:sz w:val="24"/>
          <w:szCs w:val="24"/>
        </w:rPr>
        <w:t>pupil</w:t>
      </w:r>
      <w:r w:rsidR="002A66BC">
        <w:rPr>
          <w:rFonts w:ascii="Arial" w:hAnsi="Arial" w:cs="Arial"/>
          <w:sz w:val="24"/>
          <w:szCs w:val="24"/>
        </w:rPr>
        <w:t>s to achieve positive destinations such as A 'levels, Higher Education, Apprenticeships, Technical routes or Employment.</w:t>
      </w:r>
    </w:p>
    <w:p w14:paraId="210B744E" w14:textId="77777777" w:rsidR="002A66BC" w:rsidRDefault="002A66BC" w:rsidP="00733D9F">
      <w:pPr>
        <w:spacing w:after="0" w:line="240" w:lineRule="auto"/>
        <w:rPr>
          <w:rFonts w:ascii="Arial" w:hAnsi="Arial" w:cs="Arial"/>
          <w:sz w:val="24"/>
          <w:szCs w:val="24"/>
        </w:rPr>
      </w:pPr>
    </w:p>
    <w:p w14:paraId="4F798723" w14:textId="71378DB1" w:rsidR="002A66BC" w:rsidRDefault="002A66BC" w:rsidP="00733D9F">
      <w:pPr>
        <w:spacing w:after="0" w:line="240" w:lineRule="auto"/>
        <w:rPr>
          <w:rFonts w:ascii="Arial" w:hAnsi="Arial" w:cs="Arial"/>
          <w:sz w:val="24"/>
          <w:szCs w:val="24"/>
        </w:rPr>
      </w:pPr>
      <w:r>
        <w:rPr>
          <w:rFonts w:ascii="Arial" w:hAnsi="Arial" w:cs="Arial"/>
          <w:sz w:val="24"/>
          <w:szCs w:val="24"/>
        </w:rPr>
        <w:t xml:space="preserve">This careers strategy sets out </w:t>
      </w:r>
      <w:r w:rsidR="008138DB">
        <w:rPr>
          <w:rFonts w:ascii="Arial" w:hAnsi="Arial" w:cs="Arial"/>
          <w:sz w:val="24"/>
          <w:szCs w:val="24"/>
        </w:rPr>
        <w:t>our</w:t>
      </w:r>
      <w:r w:rsidR="00EB331F" w:rsidRPr="00EB331F">
        <w:rPr>
          <w:rFonts w:ascii="Arial" w:hAnsi="Arial" w:cs="Arial"/>
          <w:sz w:val="24"/>
          <w:szCs w:val="24"/>
        </w:rPr>
        <w:t xml:space="preserve"> </w:t>
      </w:r>
      <w:r>
        <w:rPr>
          <w:rFonts w:ascii="Arial" w:hAnsi="Arial" w:cs="Arial"/>
          <w:sz w:val="24"/>
          <w:szCs w:val="24"/>
        </w:rPr>
        <w:t xml:space="preserve">key approaches internally and externally to enhance the current careers guidance activities and participation opportunities already available to our </w:t>
      </w:r>
      <w:r w:rsidR="00F224F8">
        <w:rPr>
          <w:rFonts w:ascii="Arial" w:hAnsi="Arial" w:cs="Arial"/>
          <w:sz w:val="24"/>
          <w:szCs w:val="24"/>
        </w:rPr>
        <w:t>pupil</w:t>
      </w:r>
      <w:r>
        <w:rPr>
          <w:rFonts w:ascii="Arial" w:hAnsi="Arial" w:cs="Arial"/>
          <w:sz w:val="24"/>
          <w:szCs w:val="24"/>
        </w:rPr>
        <w:t xml:space="preserve">s.  The aim is to ensure that </w:t>
      </w:r>
      <w:r w:rsidR="00F224F8">
        <w:rPr>
          <w:rFonts w:ascii="Arial" w:hAnsi="Arial" w:cs="Arial"/>
          <w:sz w:val="24"/>
          <w:szCs w:val="24"/>
        </w:rPr>
        <w:t>pupil</w:t>
      </w:r>
      <w:r>
        <w:rPr>
          <w:rFonts w:ascii="Arial" w:hAnsi="Arial" w:cs="Arial"/>
          <w:sz w:val="24"/>
          <w:szCs w:val="24"/>
        </w:rPr>
        <w:t xml:space="preserve">s are fully prepared for and informed effectively about their next steps </w:t>
      </w:r>
      <w:r w:rsidR="00AD7286">
        <w:rPr>
          <w:rFonts w:ascii="Arial" w:hAnsi="Arial" w:cs="Arial"/>
          <w:sz w:val="24"/>
          <w:szCs w:val="24"/>
        </w:rPr>
        <w:t xml:space="preserve">and can therefore aspire to achieve their full potential.  We want to ensure that our </w:t>
      </w:r>
      <w:r w:rsidR="00F224F8">
        <w:rPr>
          <w:rFonts w:ascii="Arial" w:hAnsi="Arial" w:cs="Arial"/>
          <w:sz w:val="24"/>
          <w:szCs w:val="24"/>
        </w:rPr>
        <w:t>pupil</w:t>
      </w:r>
      <w:r w:rsidR="00AD7286">
        <w:rPr>
          <w:rFonts w:ascii="Arial" w:hAnsi="Arial" w:cs="Arial"/>
          <w:sz w:val="24"/>
          <w:szCs w:val="24"/>
        </w:rPr>
        <w:t>s have both the aptitude and interpersonal skills to effectively communicate and add value within the workplace.</w:t>
      </w:r>
    </w:p>
    <w:p w14:paraId="04422967" w14:textId="77777777" w:rsidR="00AD7286" w:rsidRDefault="00AD7286" w:rsidP="00733D9F">
      <w:pPr>
        <w:spacing w:after="0" w:line="240" w:lineRule="auto"/>
        <w:rPr>
          <w:rFonts w:ascii="Arial" w:hAnsi="Arial" w:cs="Arial"/>
          <w:sz w:val="24"/>
          <w:szCs w:val="24"/>
        </w:rPr>
      </w:pPr>
    </w:p>
    <w:p w14:paraId="793B062B" w14:textId="260A49A0" w:rsidR="006D7003" w:rsidRDefault="006D7003" w:rsidP="00733D9F">
      <w:pPr>
        <w:spacing w:after="0" w:line="240" w:lineRule="auto"/>
        <w:rPr>
          <w:rFonts w:ascii="Arial" w:hAnsi="Arial" w:cs="Arial"/>
          <w:sz w:val="24"/>
          <w:szCs w:val="24"/>
        </w:rPr>
      </w:pPr>
      <w:r>
        <w:rPr>
          <w:rFonts w:ascii="Arial" w:hAnsi="Arial" w:cs="Arial"/>
          <w:sz w:val="24"/>
          <w:szCs w:val="24"/>
        </w:rPr>
        <w:t xml:space="preserve">The school will collaborate throughout this strategy with a range of external agencies to help us ensure we </w:t>
      </w:r>
      <w:r w:rsidR="009F206F">
        <w:rPr>
          <w:rFonts w:ascii="Arial" w:hAnsi="Arial" w:cs="Arial"/>
          <w:sz w:val="24"/>
          <w:szCs w:val="24"/>
        </w:rPr>
        <w:t xml:space="preserve">will </w:t>
      </w:r>
      <w:r>
        <w:rPr>
          <w:rFonts w:ascii="Arial" w:hAnsi="Arial" w:cs="Arial"/>
          <w:sz w:val="24"/>
          <w:szCs w:val="24"/>
        </w:rPr>
        <w:t xml:space="preserve">meet all of the mandatory requirements contained within the </w:t>
      </w:r>
      <w:r w:rsidR="009F206F">
        <w:rPr>
          <w:rFonts w:ascii="Arial" w:hAnsi="Arial" w:cs="Arial"/>
          <w:sz w:val="24"/>
          <w:szCs w:val="24"/>
        </w:rPr>
        <w:t>Department for Education</w:t>
      </w:r>
      <w:r>
        <w:rPr>
          <w:rFonts w:ascii="Arial" w:hAnsi="Arial" w:cs="Arial"/>
          <w:sz w:val="24"/>
          <w:szCs w:val="24"/>
        </w:rPr>
        <w:t>s' careers strategy</w:t>
      </w:r>
      <w:r w:rsidR="00460D4F">
        <w:rPr>
          <w:rFonts w:ascii="Arial" w:hAnsi="Arial" w:cs="Arial"/>
          <w:sz w:val="24"/>
          <w:szCs w:val="24"/>
        </w:rPr>
        <w:t xml:space="preserve"> (July</w:t>
      </w:r>
      <w:r w:rsidR="009C7239">
        <w:rPr>
          <w:rFonts w:ascii="Arial" w:hAnsi="Arial" w:cs="Arial"/>
          <w:sz w:val="24"/>
          <w:szCs w:val="24"/>
        </w:rPr>
        <w:t xml:space="preserve"> </w:t>
      </w:r>
      <w:r w:rsidR="00460D4F">
        <w:rPr>
          <w:rFonts w:ascii="Arial" w:hAnsi="Arial" w:cs="Arial"/>
          <w:sz w:val="24"/>
          <w:szCs w:val="24"/>
        </w:rPr>
        <w:t>2021)</w:t>
      </w:r>
      <w:r>
        <w:rPr>
          <w:rFonts w:ascii="Arial" w:hAnsi="Arial" w:cs="Arial"/>
          <w:sz w:val="24"/>
          <w:szCs w:val="24"/>
        </w:rPr>
        <w:t>.  These partnerships will include working alongside The Careers and Enterprise Company</w:t>
      </w:r>
      <w:r w:rsidR="00B450A8">
        <w:rPr>
          <w:rFonts w:ascii="Arial" w:hAnsi="Arial" w:cs="Arial"/>
          <w:sz w:val="24"/>
          <w:szCs w:val="24"/>
        </w:rPr>
        <w:t xml:space="preserve"> (CEC)</w:t>
      </w:r>
      <w:r>
        <w:rPr>
          <w:rFonts w:ascii="Arial" w:hAnsi="Arial" w:cs="Arial"/>
          <w:sz w:val="24"/>
          <w:szCs w:val="24"/>
        </w:rPr>
        <w:t>, The Worcestershire Local Enterprise Partnership</w:t>
      </w:r>
      <w:r w:rsidR="00F468B5">
        <w:rPr>
          <w:rFonts w:ascii="Arial" w:hAnsi="Arial" w:cs="Arial"/>
          <w:sz w:val="24"/>
          <w:szCs w:val="24"/>
        </w:rPr>
        <w:t xml:space="preserve"> (WLEP)</w:t>
      </w:r>
      <w:r>
        <w:rPr>
          <w:rFonts w:ascii="Arial" w:hAnsi="Arial" w:cs="Arial"/>
          <w:sz w:val="24"/>
          <w:szCs w:val="24"/>
        </w:rPr>
        <w:t>, Worcestershire County Council</w:t>
      </w:r>
      <w:r w:rsidR="00B450A8">
        <w:rPr>
          <w:rFonts w:ascii="Arial" w:hAnsi="Arial" w:cs="Arial"/>
          <w:sz w:val="24"/>
          <w:szCs w:val="24"/>
        </w:rPr>
        <w:t xml:space="preserve"> (WCC)</w:t>
      </w:r>
      <w:r>
        <w:rPr>
          <w:rFonts w:ascii="Arial" w:hAnsi="Arial" w:cs="Arial"/>
          <w:sz w:val="24"/>
          <w:szCs w:val="24"/>
        </w:rPr>
        <w:t xml:space="preserve">, Further Education </w:t>
      </w:r>
      <w:r w:rsidR="00B450A8">
        <w:rPr>
          <w:rFonts w:ascii="Arial" w:hAnsi="Arial" w:cs="Arial"/>
          <w:sz w:val="24"/>
          <w:szCs w:val="24"/>
        </w:rPr>
        <w:t xml:space="preserve">(FE) </w:t>
      </w:r>
      <w:r>
        <w:rPr>
          <w:rFonts w:ascii="Arial" w:hAnsi="Arial" w:cs="Arial"/>
          <w:sz w:val="24"/>
          <w:szCs w:val="24"/>
        </w:rPr>
        <w:t>and Higher Education</w:t>
      </w:r>
      <w:r w:rsidR="00B450A8">
        <w:rPr>
          <w:rFonts w:ascii="Arial" w:hAnsi="Arial" w:cs="Arial"/>
          <w:sz w:val="24"/>
          <w:szCs w:val="24"/>
        </w:rPr>
        <w:t xml:space="preserve"> (HE)</w:t>
      </w:r>
      <w:r>
        <w:rPr>
          <w:rFonts w:ascii="Arial" w:hAnsi="Arial" w:cs="Arial"/>
          <w:sz w:val="24"/>
          <w:szCs w:val="24"/>
        </w:rPr>
        <w:t xml:space="preserve"> providers,</w:t>
      </w:r>
      <w:r w:rsidR="00B450A8">
        <w:rPr>
          <w:rFonts w:ascii="Arial" w:hAnsi="Arial" w:cs="Arial"/>
          <w:sz w:val="24"/>
          <w:szCs w:val="24"/>
        </w:rPr>
        <w:t xml:space="preserve"> Worcestershire Apprenticeships (WA) </w:t>
      </w:r>
      <w:r w:rsidR="009F206F">
        <w:rPr>
          <w:rFonts w:ascii="Arial" w:hAnsi="Arial" w:cs="Arial"/>
          <w:sz w:val="24"/>
          <w:szCs w:val="24"/>
        </w:rPr>
        <w:t>and</w:t>
      </w:r>
      <w:r>
        <w:rPr>
          <w:rFonts w:ascii="Arial" w:hAnsi="Arial" w:cs="Arial"/>
          <w:sz w:val="24"/>
          <w:szCs w:val="24"/>
        </w:rPr>
        <w:t xml:space="preserve"> a wide range of local employers.</w:t>
      </w:r>
    </w:p>
    <w:p w14:paraId="686890D6" w14:textId="77777777" w:rsidR="006D7003" w:rsidRDefault="006D7003" w:rsidP="00733D9F">
      <w:pPr>
        <w:spacing w:after="0" w:line="240" w:lineRule="auto"/>
        <w:rPr>
          <w:rFonts w:ascii="Arial" w:hAnsi="Arial" w:cs="Arial"/>
          <w:sz w:val="24"/>
          <w:szCs w:val="24"/>
        </w:rPr>
      </w:pPr>
    </w:p>
    <w:p w14:paraId="0E894D45" w14:textId="77777777" w:rsidR="006D7003" w:rsidRDefault="006D7003" w:rsidP="00733D9F">
      <w:pPr>
        <w:spacing w:after="0" w:line="240" w:lineRule="auto"/>
        <w:rPr>
          <w:rFonts w:ascii="Arial" w:hAnsi="Arial" w:cs="Arial"/>
          <w:sz w:val="24"/>
          <w:szCs w:val="24"/>
        </w:rPr>
      </w:pPr>
      <w:r>
        <w:rPr>
          <w:rFonts w:ascii="Arial" w:hAnsi="Arial" w:cs="Arial"/>
          <w:sz w:val="24"/>
          <w:szCs w:val="24"/>
        </w:rPr>
        <w:t>High quality careers guidance is a crucial part of improving social mobility. Young people make choices based on what they know and what they think is available to them.  If our young people are made fully aware of the career pathways and opportunities available to them, they will be more able to make informed choices about which qualifications and career pathways which will enable them to achieve their goals.</w:t>
      </w:r>
    </w:p>
    <w:p w14:paraId="4465F648" w14:textId="77777777" w:rsidR="006D7003" w:rsidRDefault="006D7003" w:rsidP="00733D9F">
      <w:pPr>
        <w:spacing w:after="0" w:line="240" w:lineRule="auto"/>
        <w:rPr>
          <w:rFonts w:ascii="Arial" w:hAnsi="Arial" w:cs="Arial"/>
          <w:sz w:val="24"/>
          <w:szCs w:val="24"/>
        </w:rPr>
      </w:pPr>
    </w:p>
    <w:p w14:paraId="7790BD5C" w14:textId="77777777" w:rsidR="009F206F" w:rsidRDefault="009F206F" w:rsidP="00733D9F">
      <w:pPr>
        <w:spacing w:after="0" w:line="240" w:lineRule="auto"/>
        <w:rPr>
          <w:rFonts w:ascii="Arial" w:hAnsi="Arial" w:cs="Arial"/>
          <w:sz w:val="24"/>
          <w:szCs w:val="24"/>
        </w:rPr>
      </w:pPr>
    </w:p>
    <w:p w14:paraId="06BD716E" w14:textId="0818B33D" w:rsidR="009F206F" w:rsidRDefault="009F206F" w:rsidP="00733D9F">
      <w:pPr>
        <w:spacing w:after="0" w:line="240" w:lineRule="auto"/>
        <w:rPr>
          <w:rFonts w:ascii="Arial" w:hAnsi="Arial" w:cs="Arial"/>
          <w:sz w:val="24"/>
          <w:szCs w:val="24"/>
        </w:rPr>
      </w:pPr>
      <w:r>
        <w:rPr>
          <w:rFonts w:ascii="Arial" w:hAnsi="Arial" w:cs="Arial"/>
          <w:sz w:val="24"/>
          <w:szCs w:val="24"/>
        </w:rPr>
        <w:t xml:space="preserve">This strategy outlines our whole school approach to delivering careers guidance to all of our </w:t>
      </w:r>
      <w:r w:rsidR="00F224F8">
        <w:rPr>
          <w:rFonts w:ascii="Arial" w:hAnsi="Arial" w:cs="Arial"/>
          <w:sz w:val="24"/>
          <w:szCs w:val="24"/>
        </w:rPr>
        <w:t>pupil</w:t>
      </w:r>
      <w:r>
        <w:rPr>
          <w:rFonts w:ascii="Arial" w:hAnsi="Arial" w:cs="Arial"/>
          <w:sz w:val="24"/>
          <w:szCs w:val="24"/>
        </w:rPr>
        <w:t xml:space="preserve">s throughout their journey through education. </w:t>
      </w:r>
      <w:r w:rsidR="00785718">
        <w:rPr>
          <w:rFonts w:ascii="Arial" w:hAnsi="Arial" w:cs="Arial"/>
          <w:sz w:val="24"/>
          <w:szCs w:val="24"/>
        </w:rPr>
        <w:t>Careers</w:t>
      </w:r>
      <w:r>
        <w:rPr>
          <w:rFonts w:ascii="Arial" w:hAnsi="Arial" w:cs="Arial"/>
          <w:sz w:val="24"/>
          <w:szCs w:val="24"/>
        </w:rPr>
        <w:t xml:space="preserve"> activity will therefore take place across year</w:t>
      </w:r>
      <w:r w:rsidR="00EB331F">
        <w:rPr>
          <w:rFonts w:ascii="Arial" w:hAnsi="Arial" w:cs="Arial"/>
          <w:sz w:val="24"/>
          <w:szCs w:val="24"/>
        </w:rPr>
        <w:t xml:space="preserve"> 7 </w:t>
      </w:r>
      <w:r>
        <w:rPr>
          <w:rFonts w:ascii="Arial" w:hAnsi="Arial" w:cs="Arial"/>
          <w:sz w:val="24"/>
          <w:szCs w:val="24"/>
        </w:rPr>
        <w:t xml:space="preserve">as part of the mandatory requirements set by </w:t>
      </w:r>
      <w:r w:rsidR="005229C8">
        <w:rPr>
          <w:rFonts w:ascii="Arial" w:hAnsi="Arial" w:cs="Arial"/>
          <w:sz w:val="24"/>
          <w:szCs w:val="24"/>
        </w:rPr>
        <w:t xml:space="preserve">the </w:t>
      </w:r>
      <w:r>
        <w:rPr>
          <w:rFonts w:ascii="Arial" w:hAnsi="Arial" w:cs="Arial"/>
          <w:sz w:val="24"/>
          <w:szCs w:val="24"/>
        </w:rPr>
        <w:t>Department for Education and contained within the Gatsby Benchmarks.</w:t>
      </w:r>
    </w:p>
    <w:p w14:paraId="2CB537F1" w14:textId="77777777" w:rsidR="009F206F" w:rsidRDefault="009F206F" w:rsidP="00733D9F">
      <w:pPr>
        <w:spacing w:after="0" w:line="240" w:lineRule="auto"/>
        <w:rPr>
          <w:rFonts w:ascii="Arial" w:hAnsi="Arial" w:cs="Arial"/>
          <w:sz w:val="24"/>
          <w:szCs w:val="24"/>
        </w:rPr>
      </w:pPr>
    </w:p>
    <w:p w14:paraId="3F2FEE1F" w14:textId="55A561CE" w:rsidR="009F206F" w:rsidRDefault="009F206F" w:rsidP="00733D9F">
      <w:pPr>
        <w:spacing w:after="0" w:line="240" w:lineRule="auto"/>
        <w:rPr>
          <w:rFonts w:ascii="Arial" w:hAnsi="Arial" w:cs="Arial"/>
          <w:sz w:val="24"/>
          <w:szCs w:val="24"/>
        </w:rPr>
      </w:pPr>
    </w:p>
    <w:p w14:paraId="44A601D0" w14:textId="77777777" w:rsidR="00BC244A" w:rsidRDefault="00BC244A" w:rsidP="00733D9F">
      <w:pPr>
        <w:spacing w:after="0" w:line="240" w:lineRule="auto"/>
        <w:rPr>
          <w:rFonts w:ascii="Arial" w:hAnsi="Arial" w:cs="Arial"/>
          <w:sz w:val="24"/>
          <w:szCs w:val="24"/>
        </w:rPr>
      </w:pPr>
    </w:p>
    <w:p w14:paraId="2CCEDF5F" w14:textId="77777777" w:rsidR="0049672E" w:rsidRDefault="0049672E" w:rsidP="00733D9F">
      <w:pPr>
        <w:spacing w:after="0" w:line="240" w:lineRule="auto"/>
        <w:rPr>
          <w:rFonts w:ascii="Arial" w:hAnsi="Arial" w:cs="Arial"/>
          <w:sz w:val="24"/>
          <w:szCs w:val="24"/>
        </w:rPr>
      </w:pPr>
    </w:p>
    <w:p w14:paraId="175C1DA0" w14:textId="15F636B9" w:rsidR="0049672E" w:rsidRDefault="0049672E" w:rsidP="00733D9F">
      <w:pPr>
        <w:spacing w:after="0" w:line="240" w:lineRule="auto"/>
        <w:rPr>
          <w:rFonts w:ascii="Arial" w:hAnsi="Arial" w:cs="Arial"/>
          <w:sz w:val="24"/>
          <w:szCs w:val="24"/>
        </w:rPr>
      </w:pPr>
    </w:p>
    <w:p w14:paraId="219E1194" w14:textId="77777777" w:rsidR="00FB57DC" w:rsidRDefault="00FB57DC" w:rsidP="00733D9F">
      <w:pPr>
        <w:spacing w:after="0" w:line="240" w:lineRule="auto"/>
        <w:rPr>
          <w:rFonts w:ascii="Arial" w:hAnsi="Arial" w:cs="Arial"/>
          <w:sz w:val="24"/>
          <w:szCs w:val="24"/>
        </w:rPr>
      </w:pPr>
    </w:p>
    <w:p w14:paraId="1D396943" w14:textId="756B4682" w:rsidR="00F468B5" w:rsidRDefault="00F468B5" w:rsidP="00733D9F">
      <w:pPr>
        <w:spacing w:after="0" w:line="240" w:lineRule="auto"/>
        <w:rPr>
          <w:rFonts w:ascii="Arial" w:hAnsi="Arial" w:cs="Arial"/>
          <w:sz w:val="24"/>
          <w:szCs w:val="24"/>
        </w:rPr>
      </w:pPr>
    </w:p>
    <w:p w14:paraId="2F7CD041" w14:textId="624E1E29" w:rsidR="00BC244A" w:rsidRDefault="00BC244A" w:rsidP="00733D9F">
      <w:pPr>
        <w:spacing w:after="0" w:line="240" w:lineRule="auto"/>
        <w:rPr>
          <w:rFonts w:ascii="Arial" w:hAnsi="Arial" w:cs="Arial"/>
          <w:sz w:val="24"/>
          <w:szCs w:val="24"/>
        </w:rPr>
      </w:pPr>
    </w:p>
    <w:p w14:paraId="69E7EED9" w14:textId="77777777" w:rsidR="00BC244A" w:rsidRDefault="00BC244A" w:rsidP="00733D9F">
      <w:pPr>
        <w:spacing w:after="0" w:line="240" w:lineRule="auto"/>
        <w:rPr>
          <w:rFonts w:ascii="Arial" w:hAnsi="Arial" w:cs="Arial"/>
          <w:sz w:val="24"/>
          <w:szCs w:val="24"/>
        </w:rPr>
      </w:pPr>
    </w:p>
    <w:p w14:paraId="3E87E883" w14:textId="75C5E42E" w:rsidR="00F468B5" w:rsidRDefault="00F468B5" w:rsidP="00733D9F">
      <w:pPr>
        <w:spacing w:after="0" w:line="240" w:lineRule="auto"/>
        <w:rPr>
          <w:rFonts w:ascii="Arial" w:hAnsi="Arial" w:cs="Arial"/>
          <w:sz w:val="24"/>
          <w:szCs w:val="24"/>
        </w:rPr>
      </w:pPr>
    </w:p>
    <w:p w14:paraId="7EEFB3C4" w14:textId="02DBEED4" w:rsidR="00F468B5" w:rsidRPr="00F468B5" w:rsidRDefault="00F468B5" w:rsidP="006A505B">
      <w:pPr>
        <w:spacing w:after="0" w:line="240" w:lineRule="auto"/>
        <w:jc w:val="center"/>
        <w:rPr>
          <w:rFonts w:ascii="Arial" w:hAnsi="Arial" w:cs="Arial"/>
          <w:b/>
          <w:sz w:val="24"/>
          <w:szCs w:val="24"/>
          <w:u w:val="single"/>
        </w:rPr>
      </w:pPr>
      <w:r w:rsidRPr="00F468B5">
        <w:rPr>
          <w:rFonts w:ascii="Arial" w:hAnsi="Arial" w:cs="Arial"/>
          <w:b/>
          <w:sz w:val="24"/>
          <w:szCs w:val="24"/>
          <w:u w:val="single"/>
        </w:rPr>
        <w:lastRenderedPageBreak/>
        <w:t>Strategic Careers Leader</w:t>
      </w:r>
    </w:p>
    <w:p w14:paraId="4CD05FA9" w14:textId="35FE09AF" w:rsidR="00F468B5" w:rsidRDefault="00F468B5" w:rsidP="00733D9F">
      <w:pPr>
        <w:spacing w:after="0" w:line="240" w:lineRule="auto"/>
        <w:rPr>
          <w:rFonts w:ascii="Arial" w:hAnsi="Arial" w:cs="Arial"/>
          <w:sz w:val="24"/>
          <w:szCs w:val="24"/>
        </w:rPr>
      </w:pPr>
    </w:p>
    <w:p w14:paraId="70F2C12A" w14:textId="62178626" w:rsidR="00F468B5" w:rsidRDefault="00F468B5" w:rsidP="00733D9F">
      <w:pPr>
        <w:spacing w:after="0" w:line="240" w:lineRule="auto"/>
        <w:rPr>
          <w:rFonts w:ascii="Arial" w:hAnsi="Arial" w:cs="Arial"/>
          <w:sz w:val="24"/>
          <w:szCs w:val="24"/>
        </w:rPr>
      </w:pPr>
      <w:r>
        <w:rPr>
          <w:rFonts w:ascii="Arial" w:hAnsi="Arial" w:cs="Arial"/>
          <w:sz w:val="24"/>
          <w:szCs w:val="24"/>
        </w:rPr>
        <w:t>As set out within the Department for Education</w:t>
      </w:r>
      <w:r w:rsidR="00783CDE">
        <w:rPr>
          <w:rFonts w:ascii="Arial" w:hAnsi="Arial" w:cs="Arial"/>
          <w:sz w:val="24"/>
          <w:szCs w:val="24"/>
        </w:rPr>
        <w:t>’</w:t>
      </w:r>
      <w:r>
        <w:rPr>
          <w:rFonts w:ascii="Arial" w:hAnsi="Arial" w:cs="Arial"/>
          <w:sz w:val="24"/>
          <w:szCs w:val="24"/>
        </w:rPr>
        <w:t xml:space="preserve">s Careers Strategy </w:t>
      </w:r>
      <w:r w:rsidR="00EB331F" w:rsidRPr="00EB331F">
        <w:rPr>
          <w:rFonts w:ascii="Arial" w:hAnsi="Arial" w:cs="Arial"/>
          <w:sz w:val="24"/>
          <w:szCs w:val="24"/>
        </w:rPr>
        <w:t xml:space="preserve">St Nicholas C of E Middle School </w:t>
      </w:r>
      <w:r>
        <w:rPr>
          <w:rFonts w:ascii="Arial" w:hAnsi="Arial" w:cs="Arial"/>
          <w:sz w:val="24"/>
          <w:szCs w:val="24"/>
        </w:rPr>
        <w:t>is require</w:t>
      </w:r>
      <w:r w:rsidR="00783CDE">
        <w:rPr>
          <w:rFonts w:ascii="Arial" w:hAnsi="Arial" w:cs="Arial"/>
          <w:sz w:val="24"/>
          <w:szCs w:val="24"/>
        </w:rPr>
        <w:t>d</w:t>
      </w:r>
      <w:r>
        <w:rPr>
          <w:rFonts w:ascii="Arial" w:hAnsi="Arial" w:cs="Arial"/>
          <w:sz w:val="24"/>
          <w:szCs w:val="24"/>
        </w:rPr>
        <w:t xml:space="preserve"> </w:t>
      </w:r>
      <w:r w:rsidRPr="00FB57DC">
        <w:rPr>
          <w:rFonts w:ascii="Arial" w:hAnsi="Arial" w:cs="Arial"/>
          <w:sz w:val="24"/>
          <w:szCs w:val="24"/>
        </w:rPr>
        <w:t xml:space="preserve">to have a designated member of </w:t>
      </w:r>
      <w:r w:rsidR="00FB57DC">
        <w:rPr>
          <w:rFonts w:ascii="Arial" w:hAnsi="Arial" w:cs="Arial"/>
          <w:sz w:val="24"/>
          <w:szCs w:val="24"/>
        </w:rPr>
        <w:t>staff</w:t>
      </w:r>
      <w:r w:rsidRPr="00FB57DC">
        <w:rPr>
          <w:rFonts w:ascii="Arial" w:hAnsi="Arial" w:cs="Arial"/>
          <w:sz w:val="24"/>
          <w:szCs w:val="24"/>
        </w:rPr>
        <w:t xml:space="preserve"> named as our schools Strategic Careers Lead.</w:t>
      </w:r>
    </w:p>
    <w:p w14:paraId="2BE9623E" w14:textId="75F754E9" w:rsidR="00F468B5" w:rsidRDefault="00F468B5" w:rsidP="00733D9F">
      <w:pPr>
        <w:spacing w:after="0" w:line="240" w:lineRule="auto"/>
        <w:rPr>
          <w:rFonts w:ascii="Arial" w:hAnsi="Arial" w:cs="Arial"/>
          <w:sz w:val="24"/>
          <w:szCs w:val="24"/>
        </w:rPr>
      </w:pPr>
    </w:p>
    <w:p w14:paraId="336AB346" w14:textId="558A0E40" w:rsidR="002F1D0F" w:rsidRPr="00F26912" w:rsidRDefault="002F1D0F" w:rsidP="00733D9F">
      <w:pPr>
        <w:spacing w:after="0" w:line="240" w:lineRule="auto"/>
        <w:rPr>
          <w:rFonts w:ascii="Arial" w:hAnsi="Arial" w:cs="Arial"/>
          <w:sz w:val="24"/>
          <w:szCs w:val="24"/>
        </w:rPr>
      </w:pPr>
      <w:r w:rsidRPr="00BC244A">
        <w:rPr>
          <w:rFonts w:ascii="Arial" w:hAnsi="Arial" w:cs="Arial"/>
          <w:sz w:val="24"/>
          <w:szCs w:val="24"/>
        </w:rPr>
        <w:t>The Strategic Careers Lead will have the responsibility to make sure that we as a school meet our mandatory requirements and</w:t>
      </w:r>
      <w:r w:rsidR="00551470" w:rsidRPr="00BC244A">
        <w:rPr>
          <w:rFonts w:ascii="Arial" w:hAnsi="Arial" w:cs="Arial"/>
          <w:sz w:val="24"/>
          <w:szCs w:val="24"/>
        </w:rPr>
        <w:t xml:space="preserve"> continue to </w:t>
      </w:r>
      <w:r w:rsidRPr="00BC244A">
        <w:rPr>
          <w:rFonts w:ascii="Arial" w:hAnsi="Arial" w:cs="Arial"/>
          <w:sz w:val="24"/>
          <w:szCs w:val="24"/>
        </w:rPr>
        <w:t>work towards achieving all eight of the Gatsby Benchmark</w:t>
      </w:r>
      <w:r w:rsidR="00551470" w:rsidRPr="00BC244A">
        <w:rPr>
          <w:rFonts w:ascii="Arial" w:hAnsi="Arial" w:cs="Arial"/>
          <w:sz w:val="24"/>
          <w:szCs w:val="24"/>
        </w:rPr>
        <w:t>.</w:t>
      </w:r>
    </w:p>
    <w:p w14:paraId="1F6C5A99" w14:textId="77777777" w:rsidR="002F1D0F" w:rsidRDefault="002F1D0F" w:rsidP="00733D9F">
      <w:pPr>
        <w:spacing w:after="0" w:line="240" w:lineRule="auto"/>
        <w:rPr>
          <w:rFonts w:ascii="Arial" w:hAnsi="Arial" w:cs="Arial"/>
          <w:sz w:val="24"/>
          <w:szCs w:val="24"/>
        </w:rPr>
      </w:pPr>
    </w:p>
    <w:p w14:paraId="1ADC7514" w14:textId="4E085B2C" w:rsidR="00F468B5" w:rsidRDefault="00EB331F" w:rsidP="00733D9F">
      <w:pPr>
        <w:spacing w:after="0" w:line="240" w:lineRule="auto"/>
        <w:rPr>
          <w:rFonts w:ascii="Arial" w:hAnsi="Arial" w:cs="Arial"/>
          <w:sz w:val="24"/>
          <w:szCs w:val="24"/>
        </w:rPr>
      </w:pPr>
      <w:r>
        <w:rPr>
          <w:rFonts w:ascii="Arial" w:hAnsi="Arial" w:cs="Arial"/>
          <w:sz w:val="24"/>
          <w:szCs w:val="24"/>
        </w:rPr>
        <w:t xml:space="preserve">Mrs Tamsin Bowden </w:t>
      </w:r>
      <w:r w:rsidR="002F1D0F">
        <w:rPr>
          <w:rFonts w:ascii="Arial" w:hAnsi="Arial" w:cs="Arial"/>
          <w:sz w:val="24"/>
          <w:szCs w:val="24"/>
        </w:rPr>
        <w:t>has agreed to undertake this role.</w:t>
      </w:r>
    </w:p>
    <w:p w14:paraId="16843D69" w14:textId="77777777" w:rsidR="002F1D0F" w:rsidRDefault="002F1D0F" w:rsidP="00733D9F">
      <w:pPr>
        <w:spacing w:after="0" w:line="240" w:lineRule="auto"/>
        <w:rPr>
          <w:rFonts w:ascii="Arial" w:hAnsi="Arial" w:cs="Arial"/>
          <w:sz w:val="24"/>
          <w:szCs w:val="24"/>
        </w:rPr>
      </w:pPr>
    </w:p>
    <w:p w14:paraId="6A34A103" w14:textId="00FCAAAD" w:rsidR="00F468B5" w:rsidRDefault="00EB331F" w:rsidP="00733D9F">
      <w:pPr>
        <w:spacing w:after="0" w:line="240" w:lineRule="auto"/>
        <w:rPr>
          <w:rFonts w:ascii="Arial" w:hAnsi="Arial" w:cs="Arial"/>
          <w:sz w:val="24"/>
          <w:szCs w:val="24"/>
        </w:rPr>
      </w:pPr>
      <w:r>
        <w:rPr>
          <w:rFonts w:ascii="Arial" w:hAnsi="Arial" w:cs="Arial"/>
          <w:sz w:val="24"/>
          <w:szCs w:val="24"/>
        </w:rPr>
        <w:t xml:space="preserve">Mrs Bowden </w:t>
      </w:r>
      <w:r w:rsidR="002F1D0F">
        <w:rPr>
          <w:rFonts w:ascii="Arial" w:hAnsi="Arial" w:cs="Arial"/>
          <w:sz w:val="24"/>
          <w:szCs w:val="24"/>
        </w:rPr>
        <w:t xml:space="preserve">will provide both the Head Teacher and the board of governors with regular updates on our progress and will work closely with the Worcestershire LEP delivery team, our assigned Enterprise </w:t>
      </w:r>
      <w:r w:rsidR="00723ACD">
        <w:rPr>
          <w:rFonts w:ascii="Arial" w:hAnsi="Arial" w:cs="Arial"/>
          <w:sz w:val="24"/>
          <w:szCs w:val="24"/>
        </w:rPr>
        <w:t>Adviser</w:t>
      </w:r>
      <w:r w:rsidR="002F1D0F">
        <w:rPr>
          <w:rFonts w:ascii="Arial" w:hAnsi="Arial" w:cs="Arial"/>
          <w:sz w:val="24"/>
          <w:szCs w:val="24"/>
        </w:rPr>
        <w:t xml:space="preserve"> and local employers to ensure we deliver this strategy.</w:t>
      </w:r>
    </w:p>
    <w:p w14:paraId="0011CEF4" w14:textId="77777777" w:rsidR="002F1D0F" w:rsidRDefault="002F1D0F" w:rsidP="00733D9F">
      <w:pPr>
        <w:spacing w:after="0" w:line="240" w:lineRule="auto"/>
        <w:rPr>
          <w:rFonts w:ascii="Arial" w:hAnsi="Arial" w:cs="Arial"/>
          <w:sz w:val="24"/>
          <w:szCs w:val="24"/>
        </w:rPr>
      </w:pPr>
    </w:p>
    <w:p w14:paraId="463D1878" w14:textId="77777777" w:rsidR="002F1D0F" w:rsidRDefault="002F1D0F" w:rsidP="00733D9F">
      <w:pPr>
        <w:spacing w:after="0" w:line="240" w:lineRule="auto"/>
        <w:rPr>
          <w:rFonts w:ascii="Arial" w:hAnsi="Arial" w:cs="Arial"/>
          <w:sz w:val="24"/>
          <w:szCs w:val="24"/>
          <w:highlight w:val="yellow"/>
        </w:rPr>
      </w:pPr>
    </w:p>
    <w:p w14:paraId="30E0856B" w14:textId="77777777" w:rsidR="002F1D0F" w:rsidRPr="002F1D0F" w:rsidRDefault="002F1D0F" w:rsidP="006A505B">
      <w:pPr>
        <w:spacing w:after="0" w:line="240" w:lineRule="auto"/>
        <w:jc w:val="center"/>
        <w:rPr>
          <w:rFonts w:ascii="Arial" w:hAnsi="Arial" w:cs="Arial"/>
          <w:b/>
          <w:sz w:val="24"/>
          <w:szCs w:val="24"/>
          <w:u w:val="single"/>
        </w:rPr>
      </w:pPr>
      <w:r w:rsidRPr="002F1D0F">
        <w:rPr>
          <w:rFonts w:ascii="Arial" w:hAnsi="Arial" w:cs="Arial"/>
          <w:b/>
          <w:sz w:val="24"/>
          <w:szCs w:val="24"/>
          <w:u w:val="single"/>
        </w:rPr>
        <w:t>Our Careers Team</w:t>
      </w:r>
    </w:p>
    <w:p w14:paraId="306B2879" w14:textId="77777777" w:rsidR="002F1D0F" w:rsidRDefault="002F1D0F" w:rsidP="00733D9F">
      <w:pPr>
        <w:spacing w:after="0" w:line="240" w:lineRule="auto"/>
        <w:rPr>
          <w:rFonts w:ascii="Arial" w:hAnsi="Arial" w:cs="Arial"/>
          <w:sz w:val="24"/>
          <w:szCs w:val="24"/>
          <w:highlight w:val="yellow"/>
        </w:rPr>
      </w:pPr>
    </w:p>
    <w:p w14:paraId="19FC7231" w14:textId="01C2E084" w:rsidR="002F1D0F" w:rsidRDefault="00EB331F" w:rsidP="00733D9F">
      <w:pPr>
        <w:spacing w:after="0" w:line="240" w:lineRule="auto"/>
        <w:rPr>
          <w:rFonts w:ascii="Arial" w:hAnsi="Arial" w:cs="Arial"/>
          <w:sz w:val="24"/>
          <w:szCs w:val="24"/>
        </w:rPr>
      </w:pPr>
      <w:r>
        <w:rPr>
          <w:rFonts w:ascii="Arial" w:hAnsi="Arial" w:cs="Arial"/>
          <w:sz w:val="24"/>
          <w:szCs w:val="24"/>
        </w:rPr>
        <w:t xml:space="preserve">Mrs Bowden </w:t>
      </w:r>
      <w:r w:rsidR="002F1D0F">
        <w:rPr>
          <w:rFonts w:ascii="Arial" w:hAnsi="Arial" w:cs="Arial"/>
          <w:sz w:val="24"/>
          <w:szCs w:val="24"/>
        </w:rPr>
        <w:t xml:space="preserve">will </w:t>
      </w:r>
      <w:r w:rsidR="000E7ADE">
        <w:rPr>
          <w:rFonts w:ascii="Arial" w:hAnsi="Arial" w:cs="Arial"/>
          <w:sz w:val="24"/>
          <w:szCs w:val="24"/>
        </w:rPr>
        <w:t xml:space="preserve">lead our </w:t>
      </w:r>
      <w:r w:rsidR="002F1D0F">
        <w:rPr>
          <w:rFonts w:ascii="Arial" w:hAnsi="Arial" w:cs="Arial"/>
          <w:sz w:val="24"/>
          <w:szCs w:val="24"/>
        </w:rPr>
        <w:t xml:space="preserve">team which </w:t>
      </w:r>
      <w:r w:rsidR="000E7ADE">
        <w:rPr>
          <w:rFonts w:ascii="Arial" w:hAnsi="Arial" w:cs="Arial"/>
          <w:sz w:val="24"/>
          <w:szCs w:val="24"/>
        </w:rPr>
        <w:t xml:space="preserve">will include the following staff </w:t>
      </w:r>
      <w:r w:rsidR="009A0711">
        <w:rPr>
          <w:rFonts w:ascii="Arial" w:hAnsi="Arial" w:cs="Arial"/>
          <w:sz w:val="24"/>
          <w:szCs w:val="24"/>
        </w:rPr>
        <w:t>members:</w:t>
      </w:r>
    </w:p>
    <w:p w14:paraId="04B5792D" w14:textId="77777777" w:rsidR="002F1D0F" w:rsidRDefault="002F1D0F" w:rsidP="00733D9F">
      <w:pPr>
        <w:spacing w:after="0" w:line="240" w:lineRule="auto"/>
        <w:rPr>
          <w:rFonts w:ascii="Arial" w:hAnsi="Arial" w:cs="Arial"/>
          <w:sz w:val="24"/>
          <w:szCs w:val="24"/>
        </w:rPr>
      </w:pPr>
    </w:p>
    <w:p w14:paraId="6D8142DE" w14:textId="1ADBF79E" w:rsidR="00F468B5" w:rsidRPr="00BC244A" w:rsidRDefault="00BC244A" w:rsidP="00733D9F">
      <w:pPr>
        <w:spacing w:after="0" w:line="240" w:lineRule="auto"/>
        <w:rPr>
          <w:rFonts w:ascii="Arial" w:hAnsi="Arial" w:cs="Arial"/>
          <w:sz w:val="24"/>
          <w:szCs w:val="24"/>
        </w:rPr>
      </w:pPr>
      <w:r w:rsidRPr="00BC244A">
        <w:rPr>
          <w:rFonts w:ascii="Arial" w:hAnsi="Arial" w:cs="Arial"/>
          <w:sz w:val="24"/>
          <w:szCs w:val="24"/>
        </w:rPr>
        <w:t xml:space="preserve">Miss </w:t>
      </w:r>
      <w:proofErr w:type="spellStart"/>
      <w:r w:rsidRPr="00BC244A">
        <w:rPr>
          <w:rFonts w:ascii="Arial" w:hAnsi="Arial" w:cs="Arial"/>
          <w:sz w:val="24"/>
          <w:szCs w:val="24"/>
        </w:rPr>
        <w:t>Teigan</w:t>
      </w:r>
      <w:proofErr w:type="spellEnd"/>
      <w:r w:rsidRPr="00BC244A">
        <w:rPr>
          <w:rFonts w:ascii="Arial" w:hAnsi="Arial" w:cs="Arial"/>
          <w:sz w:val="24"/>
          <w:szCs w:val="24"/>
        </w:rPr>
        <w:t xml:space="preserve"> Mackenzie</w:t>
      </w:r>
    </w:p>
    <w:p w14:paraId="03B7283E" w14:textId="3B82421C" w:rsidR="00BC244A" w:rsidRDefault="00BC244A" w:rsidP="00733D9F">
      <w:pPr>
        <w:spacing w:after="0" w:line="240" w:lineRule="auto"/>
        <w:rPr>
          <w:rFonts w:ascii="Arial" w:hAnsi="Arial" w:cs="Arial"/>
          <w:sz w:val="24"/>
          <w:szCs w:val="24"/>
        </w:rPr>
      </w:pPr>
      <w:r>
        <w:rPr>
          <w:rFonts w:ascii="Arial" w:hAnsi="Arial" w:cs="Arial"/>
          <w:sz w:val="24"/>
          <w:szCs w:val="24"/>
        </w:rPr>
        <w:t>Mr Joseph Summers</w:t>
      </w:r>
    </w:p>
    <w:p w14:paraId="6C378E58" w14:textId="5BE0713E" w:rsidR="00BC244A" w:rsidRDefault="00BC244A" w:rsidP="00733D9F">
      <w:pPr>
        <w:spacing w:after="0" w:line="240" w:lineRule="auto"/>
        <w:rPr>
          <w:rFonts w:ascii="Arial" w:hAnsi="Arial" w:cs="Arial"/>
          <w:sz w:val="24"/>
          <w:szCs w:val="24"/>
        </w:rPr>
      </w:pPr>
      <w:r>
        <w:rPr>
          <w:rFonts w:ascii="Arial" w:hAnsi="Arial" w:cs="Arial"/>
          <w:sz w:val="24"/>
          <w:szCs w:val="24"/>
        </w:rPr>
        <w:t xml:space="preserve">Mr Martin </w:t>
      </w:r>
      <w:proofErr w:type="spellStart"/>
      <w:r>
        <w:rPr>
          <w:rFonts w:ascii="Arial" w:hAnsi="Arial" w:cs="Arial"/>
          <w:sz w:val="24"/>
          <w:szCs w:val="24"/>
        </w:rPr>
        <w:t>Davids</w:t>
      </w:r>
      <w:proofErr w:type="spellEnd"/>
    </w:p>
    <w:p w14:paraId="12EF3437" w14:textId="77777777" w:rsidR="00F468B5" w:rsidRDefault="00F468B5" w:rsidP="00733D9F">
      <w:pPr>
        <w:spacing w:after="0" w:line="240" w:lineRule="auto"/>
        <w:rPr>
          <w:rFonts w:ascii="Arial" w:hAnsi="Arial" w:cs="Arial"/>
          <w:sz w:val="24"/>
          <w:szCs w:val="24"/>
        </w:rPr>
      </w:pPr>
    </w:p>
    <w:p w14:paraId="7DB2D54E" w14:textId="0F2F1201" w:rsidR="00F468B5" w:rsidRDefault="000E7ADE" w:rsidP="006A505B">
      <w:pPr>
        <w:spacing w:after="0" w:line="240" w:lineRule="auto"/>
        <w:jc w:val="center"/>
        <w:rPr>
          <w:rFonts w:ascii="Arial" w:hAnsi="Arial" w:cs="Arial"/>
          <w:b/>
          <w:sz w:val="24"/>
          <w:szCs w:val="24"/>
          <w:u w:val="single"/>
        </w:rPr>
      </w:pPr>
      <w:r w:rsidRPr="000E7ADE">
        <w:rPr>
          <w:rFonts w:ascii="Arial" w:hAnsi="Arial" w:cs="Arial"/>
          <w:b/>
          <w:sz w:val="24"/>
          <w:szCs w:val="24"/>
          <w:u w:val="single"/>
        </w:rPr>
        <w:t>Our Enterprise Adviser</w:t>
      </w:r>
      <w:r w:rsidR="00155591">
        <w:rPr>
          <w:rFonts w:ascii="Arial" w:hAnsi="Arial" w:cs="Arial"/>
          <w:b/>
          <w:sz w:val="24"/>
          <w:szCs w:val="24"/>
          <w:u w:val="single"/>
        </w:rPr>
        <w:t>/s</w:t>
      </w:r>
    </w:p>
    <w:p w14:paraId="1BD25E12" w14:textId="7558126D" w:rsidR="00FB57DC" w:rsidRPr="00FB57DC" w:rsidRDefault="00FB57DC" w:rsidP="006A505B">
      <w:pPr>
        <w:spacing w:after="0" w:line="240" w:lineRule="auto"/>
        <w:jc w:val="center"/>
        <w:rPr>
          <w:rFonts w:ascii="Arial" w:hAnsi="Arial" w:cs="Arial"/>
          <w:i/>
          <w:sz w:val="24"/>
          <w:szCs w:val="24"/>
        </w:rPr>
      </w:pPr>
      <w:r w:rsidRPr="00FB57DC">
        <w:rPr>
          <w:rFonts w:ascii="Arial" w:hAnsi="Arial" w:cs="Arial"/>
          <w:i/>
          <w:sz w:val="24"/>
          <w:szCs w:val="24"/>
        </w:rPr>
        <w:t>(currently being recruited – Dec 2022)</w:t>
      </w:r>
    </w:p>
    <w:p w14:paraId="50ADFB6F" w14:textId="77777777" w:rsidR="00F468B5" w:rsidRPr="00FB57DC" w:rsidRDefault="00F468B5" w:rsidP="00733D9F">
      <w:pPr>
        <w:spacing w:after="0" w:line="240" w:lineRule="auto"/>
        <w:rPr>
          <w:rFonts w:ascii="Arial" w:hAnsi="Arial" w:cs="Arial"/>
          <w:i/>
          <w:sz w:val="24"/>
          <w:szCs w:val="24"/>
        </w:rPr>
      </w:pPr>
    </w:p>
    <w:p w14:paraId="3D93B2F5" w14:textId="7BC643B3" w:rsidR="00C12D2D" w:rsidRDefault="000E7ADE" w:rsidP="000E7ADE">
      <w:pPr>
        <w:spacing w:after="0" w:line="240" w:lineRule="auto"/>
        <w:rPr>
          <w:rFonts w:ascii="Arial" w:hAnsi="Arial" w:cs="Arial"/>
          <w:sz w:val="24"/>
          <w:szCs w:val="24"/>
        </w:rPr>
      </w:pPr>
      <w:r>
        <w:rPr>
          <w:rFonts w:ascii="Arial" w:hAnsi="Arial" w:cs="Arial"/>
          <w:sz w:val="24"/>
          <w:szCs w:val="24"/>
        </w:rPr>
        <w:t>Through the Worce</w:t>
      </w:r>
      <w:r w:rsidR="00CF206F">
        <w:rPr>
          <w:rFonts w:ascii="Arial" w:hAnsi="Arial" w:cs="Arial"/>
          <w:sz w:val="24"/>
          <w:szCs w:val="24"/>
        </w:rPr>
        <w:t xml:space="preserve">stershire LEPs Enterprise </w:t>
      </w:r>
      <w:r w:rsidR="00723ACD">
        <w:rPr>
          <w:rFonts w:ascii="Arial" w:hAnsi="Arial" w:cs="Arial"/>
          <w:sz w:val="24"/>
          <w:szCs w:val="24"/>
        </w:rPr>
        <w:t>Adviser</w:t>
      </w:r>
      <w:r>
        <w:rPr>
          <w:rFonts w:ascii="Arial" w:hAnsi="Arial" w:cs="Arial"/>
          <w:sz w:val="24"/>
          <w:szCs w:val="24"/>
        </w:rPr>
        <w:t xml:space="preserve"> Network</w:t>
      </w:r>
      <w:r w:rsidR="00EB331F" w:rsidRPr="00EB331F">
        <w:rPr>
          <w:rFonts w:ascii="Arial" w:hAnsi="Arial" w:cs="Arial"/>
          <w:sz w:val="24"/>
          <w:szCs w:val="24"/>
        </w:rPr>
        <w:t xml:space="preserve"> St Nicholas C of E Middle School</w:t>
      </w:r>
      <w:r>
        <w:rPr>
          <w:rFonts w:ascii="Arial" w:hAnsi="Arial" w:cs="Arial"/>
          <w:sz w:val="24"/>
          <w:szCs w:val="24"/>
        </w:rPr>
        <w:t xml:space="preserve"> are delighted to have been assigned</w:t>
      </w:r>
      <w:r w:rsidR="00CF206F">
        <w:rPr>
          <w:rFonts w:ascii="Arial" w:hAnsi="Arial" w:cs="Arial"/>
          <w:sz w:val="24"/>
          <w:szCs w:val="24"/>
        </w:rPr>
        <w:t xml:space="preserve"> our own designated enterprise </w:t>
      </w:r>
      <w:r w:rsidR="00723ACD" w:rsidRPr="00A6461B">
        <w:rPr>
          <w:rFonts w:ascii="Arial" w:hAnsi="Arial" w:cs="Arial"/>
          <w:sz w:val="24"/>
          <w:szCs w:val="24"/>
        </w:rPr>
        <w:t>adviser</w:t>
      </w:r>
      <w:r w:rsidR="00A6461B">
        <w:rPr>
          <w:rFonts w:ascii="Arial" w:hAnsi="Arial" w:cs="Arial"/>
          <w:sz w:val="24"/>
          <w:szCs w:val="24"/>
        </w:rPr>
        <w:t>.</w:t>
      </w:r>
    </w:p>
    <w:p w14:paraId="66452E7A" w14:textId="77777777" w:rsidR="000E7ADE" w:rsidRDefault="000E7ADE" w:rsidP="000E7ADE">
      <w:pPr>
        <w:spacing w:after="0" w:line="240" w:lineRule="auto"/>
        <w:rPr>
          <w:rFonts w:ascii="Arial" w:hAnsi="Arial" w:cs="Arial"/>
          <w:sz w:val="24"/>
          <w:szCs w:val="24"/>
        </w:rPr>
      </w:pPr>
    </w:p>
    <w:p w14:paraId="0714F77C" w14:textId="77777777" w:rsidR="000E7ADE" w:rsidRDefault="00CF206F" w:rsidP="000E7ADE">
      <w:pPr>
        <w:spacing w:after="0" w:line="240" w:lineRule="auto"/>
        <w:rPr>
          <w:rFonts w:ascii="Arial" w:hAnsi="Arial" w:cs="Arial"/>
          <w:sz w:val="24"/>
          <w:szCs w:val="24"/>
        </w:rPr>
      </w:pPr>
      <w:r>
        <w:rPr>
          <w:rFonts w:ascii="Arial" w:hAnsi="Arial" w:cs="Arial"/>
          <w:sz w:val="24"/>
          <w:szCs w:val="24"/>
          <w:highlight w:val="yellow"/>
        </w:rPr>
        <w:t xml:space="preserve">(Enterprise </w:t>
      </w:r>
      <w:r w:rsidR="00723ACD">
        <w:rPr>
          <w:rFonts w:ascii="Arial" w:hAnsi="Arial" w:cs="Arial"/>
          <w:sz w:val="24"/>
          <w:szCs w:val="24"/>
          <w:highlight w:val="yellow"/>
        </w:rPr>
        <w:t>Adviser</w:t>
      </w:r>
      <w:r w:rsidR="000E7ADE" w:rsidRPr="000E7ADE">
        <w:rPr>
          <w:rFonts w:ascii="Arial" w:hAnsi="Arial" w:cs="Arial"/>
          <w:sz w:val="24"/>
          <w:szCs w:val="24"/>
          <w:highlight w:val="yellow"/>
        </w:rPr>
        <w:t xml:space="preserve"> Name)</w:t>
      </w:r>
      <w:r w:rsidR="000E7ADE">
        <w:rPr>
          <w:rFonts w:ascii="Arial" w:hAnsi="Arial" w:cs="Arial"/>
          <w:sz w:val="24"/>
          <w:szCs w:val="24"/>
        </w:rPr>
        <w:t xml:space="preserve"> will be supporting our careers team to assist us to facilitate careers related activity which will help us achieve Gatsby Benchmarks 5 and 6.</w:t>
      </w:r>
    </w:p>
    <w:p w14:paraId="4A66F882" w14:textId="77777777" w:rsidR="000E7ADE" w:rsidRDefault="000E7ADE" w:rsidP="000E7ADE">
      <w:pPr>
        <w:spacing w:after="0" w:line="240" w:lineRule="auto"/>
        <w:rPr>
          <w:rFonts w:ascii="Arial" w:hAnsi="Arial" w:cs="Arial"/>
          <w:sz w:val="24"/>
          <w:szCs w:val="24"/>
        </w:rPr>
      </w:pPr>
    </w:p>
    <w:p w14:paraId="6B58705C" w14:textId="77777777" w:rsidR="000E7ADE" w:rsidRDefault="000E7ADE" w:rsidP="000E7ADE">
      <w:pPr>
        <w:spacing w:after="0" w:line="240" w:lineRule="auto"/>
        <w:rPr>
          <w:rFonts w:ascii="Arial" w:hAnsi="Arial" w:cs="Arial"/>
          <w:sz w:val="24"/>
          <w:szCs w:val="24"/>
        </w:rPr>
      </w:pPr>
      <w:r w:rsidRPr="000E7ADE">
        <w:rPr>
          <w:rFonts w:ascii="Arial" w:hAnsi="Arial" w:cs="Arial"/>
          <w:noProof/>
          <w:sz w:val="24"/>
          <w:szCs w:val="24"/>
          <w:lang w:eastAsia="en-GB"/>
        </w:rPr>
        <mc:AlternateContent>
          <mc:Choice Requires="wps">
            <w:drawing>
              <wp:anchor distT="0" distB="0" distL="114300" distR="114300" simplePos="0" relativeHeight="251663360" behindDoc="0" locked="0" layoutInCell="1" allowOverlap="1" wp14:anchorId="2A1A4426" wp14:editId="4CB51DC7">
                <wp:simplePos x="0" y="0"/>
                <wp:positionH relativeFrom="column">
                  <wp:posOffset>-95885</wp:posOffset>
                </wp:positionH>
                <wp:positionV relativeFrom="paragraph">
                  <wp:posOffset>462915</wp:posOffset>
                </wp:positionV>
                <wp:extent cx="1571625" cy="1581150"/>
                <wp:effectExtent l="0" t="0" r="28575"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1581150"/>
                        </a:xfrm>
                        <a:prstGeom prst="rect">
                          <a:avLst/>
                        </a:prstGeom>
                        <a:solidFill>
                          <a:srgbClr val="FFFFFF"/>
                        </a:solidFill>
                        <a:ln w="9525">
                          <a:solidFill>
                            <a:srgbClr val="000000"/>
                          </a:solidFill>
                          <a:miter lim="800000"/>
                          <a:headEnd/>
                          <a:tailEnd/>
                        </a:ln>
                      </wps:spPr>
                      <wps:txbx>
                        <w:txbxContent>
                          <w:p w14:paraId="2980A5C0" w14:textId="77777777" w:rsidR="004937F5" w:rsidRDefault="004937F5" w:rsidP="000E7ADE">
                            <w:r>
                              <w:rPr>
                                <w:highlight w:val="yellow"/>
                              </w:rPr>
                              <w:t>ENTER SMALL ENTERPRISE ADVISER</w:t>
                            </w:r>
                            <w:r w:rsidRPr="000E7ADE">
                              <w:rPr>
                                <w:highlight w:val="yellow"/>
                              </w:rPr>
                              <w:t xml:space="preserve"> PROFILE PICTURE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1A4426" id="_x0000_t202" coordsize="21600,21600" o:spt="202" path="m,l,21600r21600,l21600,xe">
                <v:stroke joinstyle="miter"/>
                <v:path gradientshapeok="t" o:connecttype="rect"/>
              </v:shapetype>
              <v:shape id="Text Box 2" o:spid="_x0000_s1026" type="#_x0000_t202" style="position:absolute;margin-left:-7.55pt;margin-top:36.45pt;width:123.75pt;height:12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">
                <v:textbox>
                  <w:txbxContent>
                    <w:p w14:paraId="2980A5C0" w14:textId="77777777" w:rsidR="004937F5" w:rsidRDefault="004937F5" w:rsidP="000E7ADE">
                      <w:r>
                        <w:rPr>
                          <w:highlight w:val="yellow"/>
                        </w:rPr>
                        <w:t>ENTER SMALL ENTERPRISE ADVISER</w:t>
                      </w:r>
                      <w:r w:rsidRPr="000E7ADE">
                        <w:rPr>
                          <w:highlight w:val="yellow"/>
                        </w:rPr>
                        <w:t xml:space="preserve"> PROFILE PICTURE HERE</w:t>
                      </w:r>
                    </w:p>
                  </w:txbxContent>
                </v:textbox>
              </v:shape>
            </w:pict>
          </mc:Fallback>
        </mc:AlternateContent>
      </w:r>
      <w:r>
        <w:rPr>
          <w:rFonts w:ascii="Arial" w:hAnsi="Arial" w:cs="Arial"/>
          <w:sz w:val="24"/>
          <w:szCs w:val="24"/>
        </w:rPr>
        <w:t>May we introduc</w:t>
      </w:r>
      <w:r w:rsidR="00CF206F">
        <w:rPr>
          <w:rFonts w:ascii="Arial" w:hAnsi="Arial" w:cs="Arial"/>
          <w:sz w:val="24"/>
          <w:szCs w:val="24"/>
        </w:rPr>
        <w:t xml:space="preserve">e our assigned Enterprise </w:t>
      </w:r>
      <w:r w:rsidR="00723ACD">
        <w:rPr>
          <w:rFonts w:ascii="Arial" w:hAnsi="Arial" w:cs="Arial"/>
          <w:sz w:val="24"/>
          <w:szCs w:val="24"/>
        </w:rPr>
        <w:t>Adviser</w:t>
      </w:r>
      <w:r>
        <w:rPr>
          <w:rFonts w:ascii="Arial" w:hAnsi="Arial" w:cs="Arial"/>
          <w:sz w:val="24"/>
          <w:szCs w:val="24"/>
        </w:rPr>
        <w:t>……..</w:t>
      </w:r>
    </w:p>
    <w:p w14:paraId="3ADB7128" w14:textId="77777777" w:rsidR="000E7ADE" w:rsidRDefault="000E7ADE" w:rsidP="000E7ADE">
      <w:pPr>
        <w:spacing w:after="0" w:line="240" w:lineRule="auto"/>
        <w:rPr>
          <w:rFonts w:ascii="Arial" w:hAnsi="Arial" w:cs="Arial"/>
          <w:sz w:val="24"/>
          <w:szCs w:val="24"/>
        </w:rPr>
      </w:pPr>
    </w:p>
    <w:p w14:paraId="0F90EF90" w14:textId="77777777" w:rsidR="000E7ADE" w:rsidRDefault="00241401" w:rsidP="000E7ADE">
      <w:pPr>
        <w:spacing w:after="0" w:line="240" w:lineRule="auto"/>
        <w:rPr>
          <w:rFonts w:ascii="Arial" w:hAnsi="Arial" w:cs="Arial"/>
          <w:sz w:val="24"/>
          <w:szCs w:val="24"/>
        </w:rPr>
      </w:pPr>
      <w:r w:rsidRPr="000E7ADE">
        <w:rPr>
          <w:rFonts w:ascii="Arial" w:hAnsi="Arial" w:cs="Arial"/>
          <w:noProof/>
          <w:sz w:val="24"/>
          <w:szCs w:val="24"/>
          <w:lang w:eastAsia="en-GB"/>
        </w:rPr>
        <mc:AlternateContent>
          <mc:Choice Requires="wps">
            <w:drawing>
              <wp:anchor distT="0" distB="0" distL="114300" distR="114300" simplePos="0" relativeHeight="251665408" behindDoc="0" locked="0" layoutInCell="1" allowOverlap="1" wp14:anchorId="5B442911" wp14:editId="60E85FD8">
                <wp:simplePos x="0" y="0"/>
                <wp:positionH relativeFrom="column">
                  <wp:posOffset>1856740</wp:posOffset>
                </wp:positionH>
                <wp:positionV relativeFrom="paragraph">
                  <wp:posOffset>116205</wp:posOffset>
                </wp:positionV>
                <wp:extent cx="4067175" cy="1581150"/>
                <wp:effectExtent l="0" t="0" r="28575" b="190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7175" cy="1581150"/>
                        </a:xfrm>
                        <a:prstGeom prst="rect">
                          <a:avLst/>
                        </a:prstGeom>
                        <a:solidFill>
                          <a:srgbClr val="FFFFFF"/>
                        </a:solidFill>
                        <a:ln w="9525">
                          <a:solidFill>
                            <a:srgbClr val="000000"/>
                          </a:solidFill>
                          <a:miter lim="800000"/>
                          <a:headEnd/>
                          <a:tailEnd/>
                        </a:ln>
                      </wps:spPr>
                      <wps:txbx>
                        <w:txbxContent>
                          <w:p w14:paraId="4F1C8024" w14:textId="77777777" w:rsidR="004937F5" w:rsidRPr="000E7ADE" w:rsidRDefault="004937F5">
                            <w:pPr>
                              <w:rPr>
                                <w:highlight w:val="yellow"/>
                              </w:rPr>
                            </w:pPr>
                            <w:r w:rsidRPr="000E7ADE">
                              <w:rPr>
                                <w:highlight w:val="yellow"/>
                              </w:rPr>
                              <w:t xml:space="preserve">ENTER SHORT ENTERPRISE </w:t>
                            </w:r>
                            <w:r>
                              <w:rPr>
                                <w:highlight w:val="yellow"/>
                              </w:rPr>
                              <w:t>ADVISER</w:t>
                            </w:r>
                            <w:r w:rsidRPr="000E7ADE">
                              <w:rPr>
                                <w:highlight w:val="yellow"/>
                              </w:rPr>
                              <w:t xml:space="preserve"> BIO HERE.</w:t>
                            </w:r>
                          </w:p>
                          <w:p w14:paraId="136CD579" w14:textId="77777777" w:rsidR="004937F5" w:rsidRPr="000E7ADE" w:rsidRDefault="004937F5">
                            <w:pPr>
                              <w:rPr>
                                <w:highlight w:val="yellow"/>
                              </w:rPr>
                            </w:pPr>
                            <w:r w:rsidRPr="000E7ADE">
                              <w:rPr>
                                <w:highlight w:val="yellow"/>
                              </w:rPr>
                              <w:t>NAME</w:t>
                            </w:r>
                          </w:p>
                          <w:p w14:paraId="5146481D" w14:textId="77777777" w:rsidR="004937F5" w:rsidRPr="000E7ADE" w:rsidRDefault="004937F5">
                            <w:pPr>
                              <w:rPr>
                                <w:highlight w:val="yellow"/>
                              </w:rPr>
                            </w:pPr>
                            <w:r w:rsidRPr="000E7ADE">
                              <w:rPr>
                                <w:highlight w:val="yellow"/>
                              </w:rPr>
                              <w:t>COMPANY</w:t>
                            </w:r>
                          </w:p>
                          <w:p w14:paraId="1049737A" w14:textId="77777777" w:rsidR="004937F5" w:rsidRDefault="004937F5">
                            <w:r w:rsidRPr="000E7ADE">
                              <w:rPr>
                                <w:highlight w:val="yellow"/>
                              </w:rPr>
                              <w:t>POSITION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442911" id="_x0000_s1027" type="#_x0000_t202" style="position:absolute;margin-left:146.2pt;margin-top:9.15pt;width:320.25pt;height:12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">
                <v:textbox>
                  <w:txbxContent>
                    <w:p w14:paraId="4F1C8024" w14:textId="77777777" w:rsidR="004937F5" w:rsidRPr="000E7ADE" w:rsidRDefault="004937F5">
                      <w:pPr>
                        <w:rPr>
                          <w:highlight w:val="yellow"/>
                        </w:rPr>
                      </w:pPr>
                      <w:r w:rsidRPr="000E7ADE">
                        <w:rPr>
                          <w:highlight w:val="yellow"/>
                        </w:rPr>
                        <w:t xml:space="preserve">ENTER SHORT ENTERPRISE </w:t>
                      </w:r>
                      <w:r>
                        <w:rPr>
                          <w:highlight w:val="yellow"/>
                        </w:rPr>
                        <w:t>ADVISER</w:t>
                      </w:r>
                      <w:r w:rsidRPr="000E7ADE">
                        <w:rPr>
                          <w:highlight w:val="yellow"/>
                        </w:rPr>
                        <w:t xml:space="preserve"> BIO HERE.</w:t>
                      </w:r>
                    </w:p>
                    <w:p w14:paraId="136CD579" w14:textId="77777777" w:rsidR="004937F5" w:rsidRPr="000E7ADE" w:rsidRDefault="004937F5">
                      <w:pPr>
                        <w:rPr>
                          <w:highlight w:val="yellow"/>
                        </w:rPr>
                      </w:pPr>
                      <w:r w:rsidRPr="000E7ADE">
                        <w:rPr>
                          <w:highlight w:val="yellow"/>
                        </w:rPr>
                        <w:t>NAME</w:t>
                      </w:r>
                    </w:p>
                    <w:p w14:paraId="5146481D" w14:textId="77777777" w:rsidR="004937F5" w:rsidRPr="000E7ADE" w:rsidRDefault="004937F5">
                      <w:pPr>
                        <w:rPr>
                          <w:highlight w:val="yellow"/>
                        </w:rPr>
                      </w:pPr>
                      <w:r w:rsidRPr="000E7ADE">
                        <w:rPr>
                          <w:highlight w:val="yellow"/>
                        </w:rPr>
                        <w:t>COMPANY</w:t>
                      </w:r>
                    </w:p>
                    <w:p w14:paraId="1049737A" w14:textId="77777777" w:rsidR="004937F5" w:rsidRDefault="004937F5">
                      <w:r w:rsidRPr="000E7ADE">
                        <w:rPr>
                          <w:highlight w:val="yellow"/>
                        </w:rPr>
                        <w:t>POSITION</w:t>
                      </w:r>
                    </w:p>
                  </w:txbxContent>
                </v:textbox>
              </v:shape>
            </w:pict>
          </mc:Fallback>
        </mc:AlternateContent>
      </w:r>
    </w:p>
    <w:p w14:paraId="46432D98" w14:textId="77777777" w:rsidR="000E7ADE" w:rsidRDefault="000E7ADE" w:rsidP="000E7ADE">
      <w:pPr>
        <w:spacing w:after="0" w:line="240" w:lineRule="auto"/>
        <w:rPr>
          <w:rFonts w:ascii="Arial" w:hAnsi="Arial" w:cs="Arial"/>
          <w:sz w:val="24"/>
          <w:szCs w:val="24"/>
        </w:rPr>
      </w:pPr>
    </w:p>
    <w:p w14:paraId="1A390899" w14:textId="77777777" w:rsidR="000E7ADE" w:rsidRDefault="000E7ADE" w:rsidP="000E7ADE">
      <w:pPr>
        <w:spacing w:after="0" w:line="240" w:lineRule="auto"/>
        <w:rPr>
          <w:rFonts w:ascii="Arial" w:hAnsi="Arial" w:cs="Arial"/>
          <w:sz w:val="24"/>
          <w:szCs w:val="24"/>
        </w:rPr>
      </w:pPr>
    </w:p>
    <w:p w14:paraId="190B8A09" w14:textId="77777777" w:rsidR="000E7ADE" w:rsidRDefault="000E7ADE" w:rsidP="000E7ADE">
      <w:pPr>
        <w:spacing w:after="0" w:line="240" w:lineRule="auto"/>
        <w:rPr>
          <w:rFonts w:ascii="Arial" w:hAnsi="Arial" w:cs="Arial"/>
          <w:sz w:val="24"/>
          <w:szCs w:val="24"/>
        </w:rPr>
      </w:pPr>
    </w:p>
    <w:p w14:paraId="6ABB3470" w14:textId="77777777" w:rsidR="000E7ADE" w:rsidRDefault="000E7ADE" w:rsidP="000E7ADE">
      <w:pPr>
        <w:spacing w:after="0" w:line="240" w:lineRule="auto"/>
        <w:rPr>
          <w:rFonts w:ascii="Arial" w:hAnsi="Arial" w:cs="Arial"/>
          <w:sz w:val="24"/>
          <w:szCs w:val="24"/>
        </w:rPr>
      </w:pPr>
    </w:p>
    <w:p w14:paraId="2AD79D3B" w14:textId="77777777" w:rsidR="000E7ADE" w:rsidRDefault="000E7ADE" w:rsidP="000E7ADE">
      <w:pPr>
        <w:spacing w:after="0" w:line="240" w:lineRule="auto"/>
        <w:rPr>
          <w:rFonts w:ascii="Arial" w:hAnsi="Arial" w:cs="Arial"/>
          <w:sz w:val="24"/>
          <w:szCs w:val="24"/>
        </w:rPr>
      </w:pPr>
    </w:p>
    <w:p w14:paraId="2CB7B388" w14:textId="77777777" w:rsidR="000E7ADE" w:rsidRDefault="000E7ADE" w:rsidP="000E7ADE">
      <w:pPr>
        <w:spacing w:after="0" w:line="240" w:lineRule="auto"/>
        <w:rPr>
          <w:rFonts w:ascii="Arial" w:hAnsi="Arial" w:cs="Arial"/>
          <w:sz w:val="24"/>
          <w:szCs w:val="24"/>
        </w:rPr>
      </w:pPr>
    </w:p>
    <w:p w14:paraId="1E6F2CBE" w14:textId="77777777" w:rsidR="000E7ADE" w:rsidRDefault="000E7ADE" w:rsidP="000E7ADE">
      <w:pPr>
        <w:spacing w:after="0" w:line="240" w:lineRule="auto"/>
        <w:rPr>
          <w:rFonts w:ascii="Arial" w:hAnsi="Arial" w:cs="Arial"/>
          <w:sz w:val="24"/>
          <w:szCs w:val="24"/>
        </w:rPr>
      </w:pPr>
    </w:p>
    <w:p w14:paraId="2A1441AD" w14:textId="77777777" w:rsidR="000E7ADE" w:rsidRDefault="000E7ADE" w:rsidP="000E7ADE">
      <w:pPr>
        <w:spacing w:after="0" w:line="240" w:lineRule="auto"/>
        <w:rPr>
          <w:rFonts w:ascii="Arial" w:hAnsi="Arial" w:cs="Arial"/>
          <w:sz w:val="24"/>
          <w:szCs w:val="24"/>
        </w:rPr>
      </w:pPr>
    </w:p>
    <w:p w14:paraId="66285CB7" w14:textId="77777777" w:rsidR="000E7ADE" w:rsidRDefault="000E7ADE" w:rsidP="000E7ADE">
      <w:pPr>
        <w:spacing w:after="0" w:line="240" w:lineRule="auto"/>
        <w:rPr>
          <w:rFonts w:ascii="Arial" w:hAnsi="Arial" w:cs="Arial"/>
          <w:sz w:val="24"/>
          <w:szCs w:val="24"/>
        </w:rPr>
      </w:pPr>
    </w:p>
    <w:p w14:paraId="3579D4A3" w14:textId="2F0571BE" w:rsidR="000E7ADE" w:rsidRDefault="000E7ADE" w:rsidP="000E7ADE">
      <w:pPr>
        <w:spacing w:after="0" w:line="240" w:lineRule="auto"/>
        <w:rPr>
          <w:rFonts w:ascii="Arial" w:hAnsi="Arial" w:cs="Arial"/>
          <w:sz w:val="24"/>
          <w:szCs w:val="24"/>
        </w:rPr>
      </w:pPr>
    </w:p>
    <w:p w14:paraId="7EE95957" w14:textId="77777777" w:rsidR="00BC244A" w:rsidRDefault="00BC244A" w:rsidP="000E7ADE">
      <w:pPr>
        <w:spacing w:after="0" w:line="240" w:lineRule="auto"/>
        <w:rPr>
          <w:rFonts w:ascii="Arial" w:hAnsi="Arial" w:cs="Arial"/>
          <w:sz w:val="24"/>
          <w:szCs w:val="24"/>
        </w:rPr>
      </w:pPr>
    </w:p>
    <w:p w14:paraId="1DDF4A3B" w14:textId="77777777" w:rsidR="00C612C8" w:rsidRDefault="00C612C8" w:rsidP="000E7ADE">
      <w:pPr>
        <w:spacing w:after="0" w:line="240" w:lineRule="auto"/>
        <w:rPr>
          <w:rFonts w:ascii="Arial" w:hAnsi="Arial" w:cs="Arial"/>
          <w:sz w:val="24"/>
          <w:szCs w:val="24"/>
        </w:rPr>
      </w:pPr>
    </w:p>
    <w:p w14:paraId="1A2F8B2F" w14:textId="134887A1" w:rsidR="000E7ADE" w:rsidRPr="0055652C" w:rsidRDefault="0055652C" w:rsidP="006A505B">
      <w:pPr>
        <w:spacing w:after="0" w:line="240" w:lineRule="auto"/>
        <w:jc w:val="center"/>
        <w:rPr>
          <w:rFonts w:ascii="Arial" w:hAnsi="Arial" w:cs="Arial"/>
          <w:b/>
          <w:sz w:val="24"/>
          <w:szCs w:val="24"/>
          <w:u w:val="single"/>
        </w:rPr>
      </w:pPr>
      <w:r w:rsidRPr="0055652C">
        <w:rPr>
          <w:rFonts w:ascii="Arial" w:hAnsi="Arial" w:cs="Arial"/>
          <w:b/>
          <w:sz w:val="24"/>
          <w:szCs w:val="24"/>
          <w:u w:val="single"/>
        </w:rPr>
        <w:lastRenderedPageBreak/>
        <w:t xml:space="preserve">Current position at </w:t>
      </w:r>
      <w:r w:rsidR="00BC244A">
        <w:rPr>
          <w:rFonts w:ascii="Arial" w:hAnsi="Arial" w:cs="Arial"/>
          <w:b/>
          <w:sz w:val="24"/>
          <w:szCs w:val="24"/>
          <w:u w:val="single"/>
        </w:rPr>
        <w:t>St Nicholas Middle School</w:t>
      </w:r>
    </w:p>
    <w:p w14:paraId="2CFB4412" w14:textId="77777777" w:rsidR="0055652C" w:rsidRDefault="0055652C" w:rsidP="000E7ADE">
      <w:pPr>
        <w:spacing w:after="0" w:line="240" w:lineRule="auto"/>
        <w:rPr>
          <w:rFonts w:ascii="Arial" w:hAnsi="Arial" w:cs="Arial"/>
          <w:sz w:val="24"/>
          <w:szCs w:val="24"/>
        </w:rPr>
      </w:pPr>
    </w:p>
    <w:p w14:paraId="3E6F30A5" w14:textId="2705989A" w:rsidR="0055652C" w:rsidRDefault="00F224F8" w:rsidP="000E7ADE">
      <w:pPr>
        <w:spacing w:after="0" w:line="240" w:lineRule="auto"/>
        <w:rPr>
          <w:rFonts w:ascii="Arial" w:hAnsi="Arial" w:cs="Arial"/>
          <w:sz w:val="24"/>
          <w:szCs w:val="24"/>
        </w:rPr>
      </w:pPr>
      <w:r>
        <w:rPr>
          <w:rFonts w:ascii="Arial" w:hAnsi="Arial" w:cs="Arial"/>
          <w:sz w:val="24"/>
          <w:szCs w:val="24"/>
        </w:rPr>
        <w:t>Pupil</w:t>
      </w:r>
      <w:r w:rsidR="0055652C">
        <w:rPr>
          <w:rFonts w:ascii="Arial" w:hAnsi="Arial" w:cs="Arial"/>
          <w:sz w:val="24"/>
          <w:szCs w:val="24"/>
        </w:rPr>
        <w:t>s are currently receiving the following careers related support or participating within the activities listed below</w:t>
      </w:r>
      <w:r w:rsidR="00955B9C">
        <w:rPr>
          <w:rFonts w:ascii="Arial" w:hAnsi="Arial" w:cs="Arial"/>
          <w:sz w:val="24"/>
          <w:szCs w:val="24"/>
        </w:rPr>
        <w:t xml:space="preserve"> during their journey through school</w:t>
      </w:r>
      <w:r w:rsidR="0055652C">
        <w:rPr>
          <w:rFonts w:ascii="Arial" w:hAnsi="Arial" w:cs="Arial"/>
          <w:sz w:val="24"/>
          <w:szCs w:val="24"/>
        </w:rPr>
        <w:t>:</w:t>
      </w:r>
    </w:p>
    <w:p w14:paraId="4AA9F611" w14:textId="77777777" w:rsidR="0055652C" w:rsidRDefault="0055652C" w:rsidP="000E7ADE">
      <w:pPr>
        <w:spacing w:after="0" w:line="240" w:lineRule="auto"/>
        <w:rPr>
          <w:rFonts w:ascii="Arial" w:hAnsi="Arial" w:cs="Arial"/>
          <w:sz w:val="24"/>
          <w:szCs w:val="24"/>
        </w:rPr>
      </w:pPr>
    </w:p>
    <w:p w14:paraId="7551D8FE" w14:textId="6087E3D5" w:rsidR="0055652C" w:rsidRDefault="0055652C" w:rsidP="000E7ADE">
      <w:pPr>
        <w:spacing w:after="0" w:line="240" w:lineRule="auto"/>
        <w:rPr>
          <w:rFonts w:ascii="Arial" w:hAnsi="Arial" w:cs="Arial"/>
          <w:b/>
          <w:sz w:val="24"/>
          <w:szCs w:val="24"/>
          <w:u w:val="single"/>
        </w:rPr>
      </w:pPr>
      <w:r w:rsidRPr="0055652C">
        <w:rPr>
          <w:rFonts w:ascii="Arial" w:hAnsi="Arial" w:cs="Arial"/>
          <w:b/>
          <w:sz w:val="24"/>
          <w:szCs w:val="24"/>
          <w:u w:val="single"/>
        </w:rPr>
        <w:t>Year 7</w:t>
      </w:r>
      <w:r w:rsidR="00955B9C">
        <w:rPr>
          <w:rFonts w:ascii="Arial" w:hAnsi="Arial" w:cs="Arial"/>
          <w:b/>
          <w:sz w:val="24"/>
          <w:szCs w:val="24"/>
          <w:u w:val="single"/>
        </w:rPr>
        <w:t xml:space="preserve"> </w:t>
      </w:r>
    </w:p>
    <w:p w14:paraId="583C52FF" w14:textId="1D48DAB4" w:rsidR="00BC244A" w:rsidRDefault="00BC244A" w:rsidP="000E7ADE">
      <w:pPr>
        <w:spacing w:after="0" w:line="240" w:lineRule="auto"/>
        <w:rPr>
          <w:rFonts w:ascii="Arial" w:hAnsi="Arial" w:cs="Arial"/>
          <w:b/>
          <w:sz w:val="24"/>
          <w:szCs w:val="24"/>
          <w:u w:val="single"/>
        </w:rPr>
      </w:pPr>
    </w:p>
    <w:p w14:paraId="3D582E21" w14:textId="59053171" w:rsidR="00FA500C" w:rsidRDefault="00BC244A" w:rsidP="000E7ADE">
      <w:pPr>
        <w:spacing w:after="0" w:line="240" w:lineRule="auto"/>
        <w:rPr>
          <w:rFonts w:ascii="Arial" w:hAnsi="Arial" w:cs="Arial"/>
          <w:sz w:val="24"/>
          <w:szCs w:val="24"/>
        </w:rPr>
      </w:pPr>
      <w:r w:rsidRPr="00BC244A">
        <w:rPr>
          <w:rFonts w:ascii="Arial" w:hAnsi="Arial" w:cs="Arial"/>
          <w:sz w:val="24"/>
          <w:szCs w:val="24"/>
        </w:rPr>
        <w:t xml:space="preserve">We have </w:t>
      </w:r>
      <w:r>
        <w:rPr>
          <w:rFonts w:ascii="Arial" w:hAnsi="Arial" w:cs="Arial"/>
          <w:sz w:val="24"/>
          <w:szCs w:val="24"/>
        </w:rPr>
        <w:t>timetabled a course of 10 Careers session aimed specifically at our Key Stage Three cohort. These will take place partly during PSHE sessions, once a month throughout the school year</w:t>
      </w:r>
      <w:r w:rsidR="00FA500C">
        <w:rPr>
          <w:rFonts w:ascii="Arial" w:hAnsi="Arial" w:cs="Arial"/>
          <w:sz w:val="24"/>
          <w:szCs w:val="24"/>
        </w:rPr>
        <w:t xml:space="preserve">. During, and in addition to these sessions we have planned: </w:t>
      </w:r>
    </w:p>
    <w:p w14:paraId="3112A196" w14:textId="77777777" w:rsidR="00FA500C" w:rsidRDefault="00FA500C" w:rsidP="000E7ADE">
      <w:pPr>
        <w:spacing w:after="0" w:line="240" w:lineRule="auto"/>
        <w:rPr>
          <w:rFonts w:ascii="Arial" w:hAnsi="Arial" w:cs="Arial"/>
          <w:sz w:val="24"/>
          <w:szCs w:val="24"/>
        </w:rPr>
      </w:pPr>
    </w:p>
    <w:p w14:paraId="28AABBE7" w14:textId="082D0861" w:rsidR="00FA500C" w:rsidRDefault="00FA500C" w:rsidP="00FA500C">
      <w:pPr>
        <w:pStyle w:val="ListParagraph"/>
        <w:numPr>
          <w:ilvl w:val="0"/>
          <w:numId w:val="11"/>
        </w:numPr>
        <w:spacing w:after="0" w:line="240" w:lineRule="auto"/>
        <w:rPr>
          <w:rFonts w:ascii="Arial" w:hAnsi="Arial" w:cs="Arial"/>
          <w:sz w:val="24"/>
          <w:szCs w:val="24"/>
        </w:rPr>
      </w:pPr>
      <w:r w:rsidRPr="00FA500C">
        <w:rPr>
          <w:rFonts w:ascii="Arial" w:hAnsi="Arial" w:cs="Arial"/>
          <w:sz w:val="24"/>
          <w:szCs w:val="24"/>
        </w:rPr>
        <w:t xml:space="preserve">volunteer speakers from a range of employment sectors, </w:t>
      </w:r>
    </w:p>
    <w:p w14:paraId="0259BE41" w14:textId="77777777" w:rsidR="00FA500C" w:rsidRDefault="00FA500C" w:rsidP="00FA500C">
      <w:pPr>
        <w:pStyle w:val="ListParagraph"/>
        <w:numPr>
          <w:ilvl w:val="0"/>
          <w:numId w:val="11"/>
        </w:numPr>
        <w:spacing w:after="0" w:line="240" w:lineRule="auto"/>
        <w:rPr>
          <w:rFonts w:ascii="Arial" w:hAnsi="Arial" w:cs="Arial"/>
          <w:sz w:val="24"/>
          <w:szCs w:val="24"/>
        </w:rPr>
      </w:pPr>
      <w:r w:rsidRPr="00FA500C">
        <w:rPr>
          <w:rFonts w:ascii="Arial" w:hAnsi="Arial" w:cs="Arial"/>
          <w:sz w:val="24"/>
          <w:szCs w:val="24"/>
        </w:rPr>
        <w:t xml:space="preserve">a year 7 trip to the Skills Show in March, </w:t>
      </w:r>
    </w:p>
    <w:p w14:paraId="2088F840" w14:textId="0B2536EF" w:rsidR="00FA500C" w:rsidRDefault="00FA500C" w:rsidP="00FA500C">
      <w:pPr>
        <w:pStyle w:val="ListParagraph"/>
        <w:numPr>
          <w:ilvl w:val="0"/>
          <w:numId w:val="11"/>
        </w:numPr>
        <w:spacing w:after="0" w:line="240" w:lineRule="auto"/>
        <w:rPr>
          <w:rFonts w:ascii="Arial" w:hAnsi="Arial" w:cs="Arial"/>
          <w:sz w:val="24"/>
          <w:szCs w:val="24"/>
        </w:rPr>
      </w:pPr>
      <w:proofErr w:type="spellStart"/>
      <w:r w:rsidRPr="00FA500C">
        <w:rPr>
          <w:rFonts w:ascii="Arial" w:hAnsi="Arial" w:cs="Arial"/>
          <w:sz w:val="24"/>
          <w:szCs w:val="24"/>
        </w:rPr>
        <w:t>Stemworks</w:t>
      </w:r>
      <w:proofErr w:type="spellEnd"/>
      <w:r w:rsidRPr="00FA500C">
        <w:rPr>
          <w:rFonts w:ascii="Arial" w:hAnsi="Arial" w:cs="Arial"/>
          <w:sz w:val="24"/>
          <w:szCs w:val="24"/>
        </w:rPr>
        <w:t xml:space="preserve"> Primary Challenge</w:t>
      </w:r>
      <w:r>
        <w:rPr>
          <w:rFonts w:ascii="Arial" w:hAnsi="Arial" w:cs="Arial"/>
          <w:sz w:val="24"/>
          <w:szCs w:val="24"/>
        </w:rPr>
        <w:t xml:space="preserve"> for year 5/6</w:t>
      </w:r>
      <w:r w:rsidRPr="00FA500C">
        <w:rPr>
          <w:rFonts w:ascii="Arial" w:hAnsi="Arial" w:cs="Arial"/>
          <w:sz w:val="24"/>
          <w:szCs w:val="24"/>
        </w:rPr>
        <w:t xml:space="preserve">  </w:t>
      </w:r>
    </w:p>
    <w:p w14:paraId="36EF2187" w14:textId="4E38107B" w:rsidR="00FA500C" w:rsidRDefault="00FA500C" w:rsidP="00FA500C">
      <w:pPr>
        <w:pStyle w:val="ListParagraph"/>
        <w:numPr>
          <w:ilvl w:val="0"/>
          <w:numId w:val="11"/>
        </w:numPr>
        <w:spacing w:after="0" w:line="240" w:lineRule="auto"/>
        <w:rPr>
          <w:rFonts w:ascii="Arial" w:hAnsi="Arial" w:cs="Arial"/>
          <w:sz w:val="24"/>
          <w:szCs w:val="24"/>
        </w:rPr>
      </w:pPr>
      <w:proofErr w:type="spellStart"/>
      <w:r w:rsidRPr="00FA500C">
        <w:rPr>
          <w:rFonts w:ascii="Arial" w:hAnsi="Arial" w:cs="Arial"/>
          <w:sz w:val="24"/>
          <w:szCs w:val="24"/>
        </w:rPr>
        <w:t>Fliss</w:t>
      </w:r>
      <w:proofErr w:type="spellEnd"/>
      <w:r w:rsidRPr="00FA500C">
        <w:rPr>
          <w:rFonts w:ascii="Arial" w:hAnsi="Arial" w:cs="Arial"/>
          <w:sz w:val="24"/>
          <w:szCs w:val="24"/>
        </w:rPr>
        <w:t xml:space="preserve"> Reading from WCG (Pershore College) </w:t>
      </w:r>
      <w:r>
        <w:rPr>
          <w:rFonts w:ascii="Arial" w:hAnsi="Arial" w:cs="Arial"/>
          <w:sz w:val="24"/>
          <w:szCs w:val="24"/>
        </w:rPr>
        <w:t>to talk about college courses.</w:t>
      </w:r>
    </w:p>
    <w:p w14:paraId="7B2B2AEA" w14:textId="686304EB" w:rsidR="00955B9C" w:rsidRDefault="00FA500C" w:rsidP="00FA500C">
      <w:pPr>
        <w:pStyle w:val="ListParagraph"/>
        <w:numPr>
          <w:ilvl w:val="0"/>
          <w:numId w:val="11"/>
        </w:numPr>
        <w:spacing w:after="0" w:line="240" w:lineRule="auto"/>
        <w:rPr>
          <w:rFonts w:ascii="Arial" w:hAnsi="Arial" w:cs="Arial"/>
          <w:sz w:val="24"/>
          <w:szCs w:val="24"/>
        </w:rPr>
      </w:pPr>
      <w:r w:rsidRPr="00FA500C">
        <w:rPr>
          <w:rFonts w:ascii="Arial" w:hAnsi="Arial" w:cs="Arial"/>
          <w:sz w:val="24"/>
          <w:szCs w:val="24"/>
        </w:rPr>
        <w:t xml:space="preserve">Kerry Davies from Worcestershire Apprenticeships </w:t>
      </w:r>
    </w:p>
    <w:p w14:paraId="39C0A535" w14:textId="445190CE" w:rsidR="00FA500C" w:rsidRPr="00FA500C" w:rsidRDefault="00FA500C" w:rsidP="00FA500C">
      <w:pPr>
        <w:pStyle w:val="ListParagraph"/>
        <w:numPr>
          <w:ilvl w:val="0"/>
          <w:numId w:val="11"/>
        </w:numPr>
        <w:spacing w:after="0" w:line="240" w:lineRule="auto"/>
        <w:rPr>
          <w:rFonts w:ascii="Arial" w:hAnsi="Arial" w:cs="Arial"/>
          <w:sz w:val="24"/>
          <w:szCs w:val="24"/>
        </w:rPr>
      </w:pPr>
      <w:r>
        <w:rPr>
          <w:rFonts w:ascii="Arial" w:hAnsi="Arial" w:cs="Arial"/>
          <w:sz w:val="24"/>
          <w:szCs w:val="24"/>
        </w:rPr>
        <w:t>Pershore Sea Cadets</w:t>
      </w:r>
    </w:p>
    <w:p w14:paraId="77791A6C" w14:textId="77777777" w:rsidR="00955B9C" w:rsidRDefault="00955B9C" w:rsidP="000E7ADE">
      <w:pPr>
        <w:spacing w:after="0" w:line="240" w:lineRule="auto"/>
        <w:rPr>
          <w:rFonts w:ascii="Arial" w:hAnsi="Arial" w:cs="Arial"/>
          <w:sz w:val="24"/>
          <w:szCs w:val="24"/>
        </w:rPr>
      </w:pPr>
    </w:p>
    <w:p w14:paraId="7BF79B4B" w14:textId="77777777" w:rsidR="00955B9C" w:rsidRPr="00016DB5" w:rsidRDefault="00016DB5" w:rsidP="000E7ADE">
      <w:pPr>
        <w:spacing w:after="0" w:line="240" w:lineRule="auto"/>
        <w:rPr>
          <w:rFonts w:ascii="Arial" w:hAnsi="Arial" w:cs="Arial"/>
          <w:b/>
          <w:sz w:val="24"/>
          <w:szCs w:val="24"/>
          <w:u w:val="single"/>
        </w:rPr>
      </w:pPr>
      <w:r w:rsidRPr="00016DB5">
        <w:rPr>
          <w:rFonts w:ascii="Arial" w:hAnsi="Arial" w:cs="Arial"/>
          <w:b/>
          <w:sz w:val="24"/>
          <w:szCs w:val="24"/>
          <w:u w:val="single"/>
        </w:rPr>
        <w:t>Teaching staff contribute to the delivery of careers guidance through:</w:t>
      </w:r>
    </w:p>
    <w:p w14:paraId="650D78F7" w14:textId="77777777" w:rsidR="00016DB5" w:rsidRDefault="00016DB5" w:rsidP="000E7ADE">
      <w:pPr>
        <w:spacing w:after="0" w:line="240" w:lineRule="auto"/>
        <w:rPr>
          <w:rFonts w:ascii="Arial" w:hAnsi="Arial" w:cs="Arial"/>
          <w:sz w:val="24"/>
          <w:szCs w:val="24"/>
        </w:rPr>
      </w:pPr>
    </w:p>
    <w:p w14:paraId="37750E77" w14:textId="57380E2B" w:rsidR="00955B9C" w:rsidRDefault="0042573A" w:rsidP="000E7ADE">
      <w:pPr>
        <w:spacing w:after="0" w:line="240" w:lineRule="auto"/>
        <w:rPr>
          <w:rFonts w:ascii="Arial" w:hAnsi="Arial" w:cs="Arial"/>
          <w:sz w:val="24"/>
          <w:szCs w:val="24"/>
        </w:rPr>
      </w:pPr>
      <w:r w:rsidRPr="0042573A">
        <w:rPr>
          <w:rFonts w:ascii="Arial" w:hAnsi="Arial" w:cs="Arial"/>
          <w:sz w:val="24"/>
          <w:szCs w:val="24"/>
        </w:rPr>
        <w:t>D</w:t>
      </w:r>
      <w:r w:rsidR="002972EA" w:rsidRPr="0042573A">
        <w:rPr>
          <w:rFonts w:ascii="Arial" w:hAnsi="Arial" w:cs="Arial"/>
          <w:sz w:val="24"/>
          <w:szCs w:val="24"/>
        </w:rPr>
        <w:t>is</w:t>
      </w:r>
      <w:r w:rsidR="002972EA">
        <w:rPr>
          <w:rFonts w:ascii="Arial" w:hAnsi="Arial" w:cs="Arial"/>
          <w:sz w:val="24"/>
          <w:szCs w:val="24"/>
        </w:rPr>
        <w:t xml:space="preserve">cussing </w:t>
      </w:r>
      <w:r w:rsidR="00795925">
        <w:rPr>
          <w:rFonts w:ascii="Arial" w:hAnsi="Arial" w:cs="Arial"/>
          <w:sz w:val="24"/>
          <w:szCs w:val="24"/>
        </w:rPr>
        <w:t xml:space="preserve">careers using their subject, </w:t>
      </w:r>
      <w:r>
        <w:rPr>
          <w:rFonts w:ascii="Arial" w:hAnsi="Arial" w:cs="Arial"/>
          <w:sz w:val="24"/>
          <w:szCs w:val="24"/>
        </w:rPr>
        <w:t xml:space="preserve">any </w:t>
      </w:r>
      <w:r w:rsidR="00795925">
        <w:rPr>
          <w:rFonts w:ascii="Arial" w:hAnsi="Arial" w:cs="Arial"/>
          <w:sz w:val="24"/>
          <w:szCs w:val="24"/>
        </w:rPr>
        <w:t>visits</w:t>
      </w:r>
      <w:r>
        <w:rPr>
          <w:rFonts w:ascii="Arial" w:hAnsi="Arial" w:cs="Arial"/>
          <w:sz w:val="24"/>
          <w:szCs w:val="24"/>
        </w:rPr>
        <w:t xml:space="preserve"> undertaken</w:t>
      </w:r>
      <w:r w:rsidR="00795925">
        <w:rPr>
          <w:rFonts w:ascii="Arial" w:hAnsi="Arial" w:cs="Arial"/>
          <w:sz w:val="24"/>
          <w:szCs w:val="24"/>
        </w:rPr>
        <w:t xml:space="preserve">, </w:t>
      </w:r>
      <w:r>
        <w:rPr>
          <w:rFonts w:ascii="Arial" w:hAnsi="Arial" w:cs="Arial"/>
          <w:sz w:val="24"/>
          <w:szCs w:val="24"/>
        </w:rPr>
        <w:t xml:space="preserve">and any </w:t>
      </w:r>
      <w:r w:rsidR="00795925">
        <w:rPr>
          <w:rFonts w:ascii="Arial" w:hAnsi="Arial" w:cs="Arial"/>
          <w:sz w:val="24"/>
          <w:szCs w:val="24"/>
        </w:rPr>
        <w:t>extra-curricular activities</w:t>
      </w:r>
      <w:r>
        <w:rPr>
          <w:rFonts w:ascii="Arial" w:hAnsi="Arial" w:cs="Arial"/>
          <w:sz w:val="24"/>
          <w:szCs w:val="24"/>
        </w:rPr>
        <w:t xml:space="preserve"> where explicit discussion about workplaces and job roles can be included. </w:t>
      </w:r>
      <w:r w:rsidR="00D40DAF">
        <w:rPr>
          <w:rFonts w:ascii="Arial" w:hAnsi="Arial" w:cs="Arial"/>
          <w:sz w:val="24"/>
          <w:szCs w:val="24"/>
        </w:rPr>
        <w:t xml:space="preserve">PSHE planning will be adapted to provide more explicit links to Careers education. </w:t>
      </w:r>
    </w:p>
    <w:p w14:paraId="20B8C705" w14:textId="77777777" w:rsidR="00955B9C" w:rsidRDefault="00955B9C" w:rsidP="000E7ADE">
      <w:pPr>
        <w:spacing w:after="0" w:line="240" w:lineRule="auto"/>
        <w:rPr>
          <w:rFonts w:ascii="Arial" w:hAnsi="Arial" w:cs="Arial"/>
          <w:sz w:val="24"/>
          <w:szCs w:val="24"/>
        </w:rPr>
      </w:pPr>
    </w:p>
    <w:p w14:paraId="6BB7D1D9" w14:textId="77777777" w:rsidR="00016DB5" w:rsidRPr="00016DB5" w:rsidRDefault="00016DB5" w:rsidP="000E7ADE">
      <w:pPr>
        <w:spacing w:after="0" w:line="240" w:lineRule="auto"/>
        <w:rPr>
          <w:rFonts w:ascii="Arial" w:hAnsi="Arial" w:cs="Arial"/>
          <w:b/>
          <w:sz w:val="24"/>
          <w:szCs w:val="24"/>
          <w:u w:val="single"/>
        </w:rPr>
      </w:pPr>
      <w:r w:rsidRPr="00016DB5">
        <w:rPr>
          <w:rFonts w:ascii="Arial" w:hAnsi="Arial" w:cs="Arial"/>
          <w:b/>
          <w:sz w:val="24"/>
          <w:szCs w:val="24"/>
          <w:u w:val="single"/>
        </w:rPr>
        <w:t>Local Employers contribute to the delivery of careers guidance through:</w:t>
      </w:r>
    </w:p>
    <w:p w14:paraId="1E13254E" w14:textId="77777777" w:rsidR="0042573A" w:rsidRDefault="0042573A" w:rsidP="00016DB5">
      <w:pPr>
        <w:spacing w:after="0" w:line="240" w:lineRule="auto"/>
        <w:rPr>
          <w:rFonts w:ascii="Arial" w:hAnsi="Arial" w:cs="Arial"/>
          <w:sz w:val="24"/>
          <w:szCs w:val="24"/>
        </w:rPr>
      </w:pPr>
    </w:p>
    <w:p w14:paraId="36102FDC" w14:textId="547F344F" w:rsidR="00016DB5" w:rsidRDefault="00A6461B" w:rsidP="00016DB5">
      <w:pPr>
        <w:spacing w:after="0" w:line="240" w:lineRule="auto"/>
        <w:rPr>
          <w:rFonts w:ascii="Arial" w:hAnsi="Arial" w:cs="Arial"/>
          <w:sz w:val="24"/>
          <w:szCs w:val="24"/>
        </w:rPr>
      </w:pPr>
      <w:r>
        <w:rPr>
          <w:rFonts w:ascii="Arial" w:hAnsi="Arial" w:cs="Arial"/>
          <w:sz w:val="24"/>
          <w:szCs w:val="24"/>
        </w:rPr>
        <w:t xml:space="preserve"> I</w:t>
      </w:r>
      <w:r w:rsidR="0042573A">
        <w:rPr>
          <w:rFonts w:ascii="Arial" w:hAnsi="Arial" w:cs="Arial"/>
          <w:sz w:val="24"/>
          <w:szCs w:val="24"/>
        </w:rPr>
        <w:t>nvitation to be part of our Careers sessions</w:t>
      </w:r>
      <w:r>
        <w:rPr>
          <w:rFonts w:ascii="Arial" w:hAnsi="Arial" w:cs="Arial"/>
          <w:sz w:val="24"/>
          <w:szCs w:val="24"/>
        </w:rPr>
        <w:t>.</w:t>
      </w:r>
      <w:r w:rsidR="00D40DAF">
        <w:rPr>
          <w:rFonts w:ascii="Arial" w:hAnsi="Arial" w:cs="Arial"/>
          <w:sz w:val="24"/>
          <w:szCs w:val="24"/>
        </w:rPr>
        <w:t xml:space="preserve"> </w:t>
      </w:r>
    </w:p>
    <w:p w14:paraId="2608D447" w14:textId="712CC29C" w:rsidR="00955B9C" w:rsidRDefault="0042573A" w:rsidP="000E7ADE">
      <w:pPr>
        <w:spacing w:after="0" w:line="240" w:lineRule="auto"/>
        <w:rPr>
          <w:rFonts w:ascii="Arial" w:hAnsi="Arial" w:cs="Arial"/>
          <w:sz w:val="24"/>
          <w:szCs w:val="24"/>
        </w:rPr>
      </w:pPr>
      <w:r>
        <w:rPr>
          <w:rFonts w:ascii="Arial" w:hAnsi="Arial" w:cs="Arial"/>
          <w:sz w:val="24"/>
          <w:szCs w:val="24"/>
        </w:rPr>
        <w:t xml:space="preserve"> </w:t>
      </w:r>
    </w:p>
    <w:p w14:paraId="3BC47AF7" w14:textId="77777777" w:rsidR="00955B9C" w:rsidRPr="00016DB5" w:rsidRDefault="00016DB5" w:rsidP="000E7ADE">
      <w:pPr>
        <w:spacing w:after="0" w:line="240" w:lineRule="auto"/>
        <w:rPr>
          <w:rFonts w:ascii="Arial" w:hAnsi="Arial" w:cs="Arial"/>
          <w:b/>
          <w:sz w:val="24"/>
          <w:szCs w:val="24"/>
          <w:u w:val="single"/>
        </w:rPr>
      </w:pPr>
      <w:r w:rsidRPr="00016DB5">
        <w:rPr>
          <w:rFonts w:ascii="Arial" w:hAnsi="Arial" w:cs="Arial"/>
          <w:b/>
          <w:sz w:val="24"/>
          <w:szCs w:val="24"/>
          <w:u w:val="single"/>
        </w:rPr>
        <w:t>Parents contribute to the delivery of careers guidance through:</w:t>
      </w:r>
    </w:p>
    <w:p w14:paraId="62361ECC" w14:textId="66B11343" w:rsidR="00016DB5" w:rsidRDefault="00016DB5" w:rsidP="00016DB5">
      <w:pPr>
        <w:spacing w:after="0" w:line="240" w:lineRule="auto"/>
        <w:rPr>
          <w:rFonts w:ascii="Arial" w:hAnsi="Arial" w:cs="Arial"/>
          <w:sz w:val="24"/>
          <w:szCs w:val="24"/>
        </w:rPr>
      </w:pPr>
    </w:p>
    <w:p w14:paraId="514871B8" w14:textId="64B7BDF7" w:rsidR="00016DB5" w:rsidRDefault="0042573A" w:rsidP="00016DB5">
      <w:pPr>
        <w:spacing w:after="0" w:line="240" w:lineRule="auto"/>
        <w:rPr>
          <w:rFonts w:ascii="Arial" w:hAnsi="Arial" w:cs="Arial"/>
          <w:sz w:val="24"/>
          <w:szCs w:val="24"/>
        </w:rPr>
      </w:pPr>
      <w:r>
        <w:rPr>
          <w:rFonts w:ascii="Arial" w:hAnsi="Arial" w:cs="Arial"/>
          <w:sz w:val="24"/>
          <w:szCs w:val="24"/>
        </w:rPr>
        <w:t>Invitation to come into school and share their career</w:t>
      </w:r>
      <w:r w:rsidR="00D40DAF">
        <w:rPr>
          <w:rFonts w:ascii="Arial" w:hAnsi="Arial" w:cs="Arial"/>
          <w:sz w:val="24"/>
          <w:szCs w:val="24"/>
        </w:rPr>
        <w:t xml:space="preserve"> paths and</w:t>
      </w:r>
      <w:r>
        <w:rPr>
          <w:rFonts w:ascii="Arial" w:hAnsi="Arial" w:cs="Arial"/>
          <w:sz w:val="24"/>
          <w:szCs w:val="24"/>
        </w:rPr>
        <w:t xml:space="preserve"> experience with our pupils</w:t>
      </w:r>
      <w:r w:rsidR="00D40DAF">
        <w:rPr>
          <w:rFonts w:ascii="Arial" w:hAnsi="Arial" w:cs="Arial"/>
          <w:sz w:val="24"/>
          <w:szCs w:val="24"/>
        </w:rPr>
        <w:t xml:space="preserve">; discussions at home using materials which are shared by the school, to encourage </w:t>
      </w:r>
      <w:r w:rsidR="00EC1AE8">
        <w:rPr>
          <w:rFonts w:ascii="Arial" w:hAnsi="Arial" w:cs="Arial"/>
          <w:sz w:val="24"/>
          <w:szCs w:val="24"/>
        </w:rPr>
        <w:t xml:space="preserve">pupils to undertake a </w:t>
      </w:r>
      <w:r w:rsidR="00D40DAF">
        <w:rPr>
          <w:rFonts w:ascii="Arial" w:hAnsi="Arial" w:cs="Arial"/>
          <w:sz w:val="24"/>
          <w:szCs w:val="24"/>
        </w:rPr>
        <w:t xml:space="preserve">deeper consideration of careers and future options available. </w:t>
      </w:r>
    </w:p>
    <w:p w14:paraId="5D18A578" w14:textId="1590C72F" w:rsidR="001C1575" w:rsidRDefault="001C1575" w:rsidP="00016DB5">
      <w:pPr>
        <w:spacing w:after="0" w:line="240" w:lineRule="auto"/>
        <w:rPr>
          <w:rFonts w:ascii="Arial" w:hAnsi="Arial" w:cs="Arial"/>
          <w:sz w:val="24"/>
          <w:szCs w:val="24"/>
        </w:rPr>
      </w:pPr>
    </w:p>
    <w:p w14:paraId="6E3620B3" w14:textId="2D916FEF" w:rsidR="001C1575" w:rsidRDefault="001C1575" w:rsidP="00016DB5">
      <w:pPr>
        <w:spacing w:after="0" w:line="240" w:lineRule="auto"/>
        <w:rPr>
          <w:rFonts w:ascii="Arial" w:hAnsi="Arial" w:cs="Arial"/>
          <w:sz w:val="24"/>
          <w:szCs w:val="24"/>
        </w:rPr>
      </w:pPr>
    </w:p>
    <w:p w14:paraId="4190E6AF" w14:textId="6A2C10FB" w:rsidR="00283139" w:rsidRDefault="001C1575" w:rsidP="00016DB5">
      <w:pPr>
        <w:spacing w:after="0" w:line="240" w:lineRule="auto"/>
        <w:rPr>
          <w:rFonts w:ascii="Arial" w:hAnsi="Arial" w:cs="Arial"/>
          <w:b/>
          <w:bCs/>
          <w:u w:val="single"/>
        </w:rPr>
      </w:pPr>
      <w:r w:rsidRPr="00D969F2">
        <w:rPr>
          <w:rFonts w:ascii="Arial" w:hAnsi="Arial" w:cs="Arial"/>
          <w:b/>
          <w:bCs/>
          <w:u w:val="single"/>
        </w:rPr>
        <w:t>Partnership Arrangements and Employer Contacts</w:t>
      </w:r>
    </w:p>
    <w:p w14:paraId="37945F3A" w14:textId="77777777" w:rsidR="00D969F2" w:rsidRPr="00D969F2" w:rsidRDefault="00D969F2" w:rsidP="00016DB5">
      <w:pPr>
        <w:spacing w:after="0" w:line="240" w:lineRule="auto"/>
        <w:rPr>
          <w:rFonts w:ascii="Arial" w:hAnsi="Arial" w:cs="Arial"/>
          <w:b/>
          <w:bCs/>
          <w:u w:val="single"/>
        </w:rPr>
      </w:pPr>
    </w:p>
    <w:p w14:paraId="54CCE481" w14:textId="3AF7724E" w:rsidR="00283139" w:rsidRDefault="00EB331F" w:rsidP="00016DB5">
      <w:pPr>
        <w:spacing w:after="0" w:line="240" w:lineRule="auto"/>
        <w:rPr>
          <w:rFonts w:ascii="Arial" w:hAnsi="Arial" w:cs="Arial"/>
        </w:rPr>
      </w:pPr>
      <w:r w:rsidRPr="00EB331F">
        <w:rPr>
          <w:rFonts w:ascii="Arial" w:hAnsi="Arial" w:cs="Arial"/>
        </w:rPr>
        <w:t>St Nicholas C of E Middle School</w:t>
      </w:r>
      <w:r w:rsidRPr="00EB331F">
        <w:rPr>
          <w:rFonts w:ascii="Arial" w:hAnsi="Arial" w:cs="Arial"/>
          <w:sz w:val="24"/>
          <w:szCs w:val="24"/>
        </w:rPr>
        <w:t xml:space="preserve"> </w:t>
      </w:r>
      <w:r w:rsidR="001C1575" w:rsidRPr="00D969F2">
        <w:rPr>
          <w:rFonts w:ascii="Arial" w:hAnsi="Arial" w:cs="Arial"/>
        </w:rPr>
        <w:t>has strong links with:</w:t>
      </w:r>
    </w:p>
    <w:p w14:paraId="30015945" w14:textId="77777777" w:rsidR="00D969F2" w:rsidRPr="00D969F2" w:rsidRDefault="00D969F2" w:rsidP="00016DB5">
      <w:pPr>
        <w:spacing w:after="0" w:line="240" w:lineRule="auto"/>
        <w:rPr>
          <w:rFonts w:ascii="Arial" w:hAnsi="Arial" w:cs="Arial"/>
        </w:rPr>
      </w:pPr>
    </w:p>
    <w:p w14:paraId="3485E68B" w14:textId="5D1FDAD7" w:rsidR="00283139" w:rsidRPr="00D969F2" w:rsidRDefault="001C1575" w:rsidP="00016DB5">
      <w:pPr>
        <w:spacing w:after="0" w:line="240" w:lineRule="auto"/>
        <w:rPr>
          <w:rFonts w:ascii="Arial" w:hAnsi="Arial" w:cs="Arial"/>
        </w:rPr>
      </w:pPr>
      <w:r w:rsidRPr="00D969F2">
        <w:rPr>
          <w:rFonts w:ascii="Arial" w:hAnsi="Arial" w:cs="Arial"/>
        </w:rPr>
        <w:t xml:space="preserve"> • </w:t>
      </w:r>
      <w:r w:rsidR="00D969F2">
        <w:rPr>
          <w:rFonts w:ascii="Arial" w:hAnsi="Arial" w:cs="Arial"/>
        </w:rPr>
        <w:t>Worcestershire Careers Hub</w:t>
      </w:r>
      <w:r w:rsidRPr="00D969F2">
        <w:rPr>
          <w:rFonts w:ascii="Arial" w:hAnsi="Arial" w:cs="Arial"/>
        </w:rPr>
        <w:t>.</w:t>
      </w:r>
    </w:p>
    <w:p w14:paraId="2602D8F8" w14:textId="5DE1A453" w:rsidR="00283139" w:rsidRPr="00D969F2" w:rsidRDefault="001C1575" w:rsidP="00016DB5">
      <w:pPr>
        <w:spacing w:after="0" w:line="240" w:lineRule="auto"/>
        <w:rPr>
          <w:rFonts w:ascii="Arial" w:hAnsi="Arial" w:cs="Arial"/>
        </w:rPr>
      </w:pPr>
      <w:r w:rsidRPr="00D969F2">
        <w:rPr>
          <w:rFonts w:ascii="Arial" w:hAnsi="Arial" w:cs="Arial"/>
        </w:rPr>
        <w:t xml:space="preserve"> • </w:t>
      </w:r>
      <w:r w:rsidR="00D969F2">
        <w:rPr>
          <w:rFonts w:ascii="Arial" w:hAnsi="Arial" w:cs="Arial"/>
        </w:rPr>
        <w:t>Worcestershire</w:t>
      </w:r>
      <w:r w:rsidRPr="00D969F2">
        <w:rPr>
          <w:rFonts w:ascii="Arial" w:hAnsi="Arial" w:cs="Arial"/>
        </w:rPr>
        <w:t xml:space="preserve"> Local Enterprise Partnership</w:t>
      </w:r>
    </w:p>
    <w:p w14:paraId="02535392" w14:textId="01A2CB58" w:rsidR="00283139" w:rsidRPr="00D969F2" w:rsidRDefault="001C1575" w:rsidP="00016DB5">
      <w:pPr>
        <w:spacing w:after="0" w:line="240" w:lineRule="auto"/>
        <w:rPr>
          <w:rFonts w:ascii="Arial" w:hAnsi="Arial" w:cs="Arial"/>
        </w:rPr>
      </w:pPr>
      <w:r w:rsidRPr="00D969F2">
        <w:rPr>
          <w:rFonts w:ascii="Arial" w:hAnsi="Arial" w:cs="Arial"/>
        </w:rPr>
        <w:t xml:space="preserve"> • Further Education providers </w:t>
      </w:r>
    </w:p>
    <w:p w14:paraId="5BAC5C06" w14:textId="6252307A" w:rsidR="00283139" w:rsidRPr="00D969F2" w:rsidRDefault="001C1575" w:rsidP="00016DB5">
      <w:pPr>
        <w:spacing w:after="0" w:line="240" w:lineRule="auto"/>
        <w:rPr>
          <w:rFonts w:ascii="Arial" w:hAnsi="Arial" w:cs="Arial"/>
        </w:rPr>
      </w:pPr>
      <w:r w:rsidRPr="00D969F2">
        <w:rPr>
          <w:rFonts w:ascii="Arial" w:hAnsi="Arial" w:cs="Arial"/>
        </w:rPr>
        <w:t xml:space="preserve">• </w:t>
      </w:r>
      <w:r w:rsidR="003449F8">
        <w:rPr>
          <w:rFonts w:ascii="Arial" w:hAnsi="Arial" w:cs="Arial"/>
        </w:rPr>
        <w:t>The l</w:t>
      </w:r>
      <w:r w:rsidRPr="00D969F2">
        <w:rPr>
          <w:rFonts w:ascii="Arial" w:hAnsi="Arial" w:cs="Arial"/>
        </w:rPr>
        <w:t xml:space="preserve">ocal business community </w:t>
      </w:r>
    </w:p>
    <w:p w14:paraId="3F7FF5DF" w14:textId="061AA8A4" w:rsidR="001C1575" w:rsidRDefault="001C1575" w:rsidP="00016DB5">
      <w:pPr>
        <w:spacing w:after="0" w:line="240" w:lineRule="auto"/>
        <w:rPr>
          <w:rFonts w:ascii="Arial" w:hAnsi="Arial" w:cs="Arial"/>
          <w:sz w:val="24"/>
          <w:szCs w:val="24"/>
        </w:rPr>
      </w:pPr>
      <w:r w:rsidRPr="00D969F2">
        <w:rPr>
          <w:rFonts w:ascii="Arial" w:hAnsi="Arial" w:cs="Arial"/>
        </w:rPr>
        <w:t xml:space="preserve">• Alumni and Parents </w:t>
      </w:r>
    </w:p>
    <w:p w14:paraId="633F721D" w14:textId="2CCAD4D1" w:rsidR="00955B9C" w:rsidRDefault="00955B9C" w:rsidP="000E7ADE">
      <w:pPr>
        <w:spacing w:after="0" w:line="240" w:lineRule="auto"/>
        <w:rPr>
          <w:rFonts w:ascii="Arial" w:hAnsi="Arial" w:cs="Arial"/>
          <w:sz w:val="24"/>
          <w:szCs w:val="24"/>
        </w:rPr>
      </w:pPr>
    </w:p>
    <w:p w14:paraId="7C531204" w14:textId="19E71738" w:rsidR="00C31105" w:rsidRDefault="00C31105" w:rsidP="000E7ADE">
      <w:pPr>
        <w:spacing w:after="0" w:line="240" w:lineRule="auto"/>
        <w:rPr>
          <w:rFonts w:ascii="Arial" w:hAnsi="Arial" w:cs="Arial"/>
          <w:sz w:val="24"/>
          <w:szCs w:val="24"/>
        </w:rPr>
      </w:pPr>
    </w:p>
    <w:p w14:paraId="51728B3F" w14:textId="3254C9CD" w:rsidR="00C31105" w:rsidRDefault="00C31105" w:rsidP="000E7ADE">
      <w:pPr>
        <w:spacing w:after="0" w:line="240" w:lineRule="auto"/>
        <w:rPr>
          <w:rFonts w:ascii="Arial" w:hAnsi="Arial" w:cs="Arial"/>
          <w:sz w:val="24"/>
          <w:szCs w:val="24"/>
        </w:rPr>
      </w:pPr>
    </w:p>
    <w:p w14:paraId="79CE961C" w14:textId="0561ABCF" w:rsidR="00C31105" w:rsidRDefault="00C31105" w:rsidP="000E7ADE">
      <w:pPr>
        <w:spacing w:after="0" w:line="240" w:lineRule="auto"/>
        <w:rPr>
          <w:rFonts w:ascii="Arial" w:hAnsi="Arial" w:cs="Arial"/>
          <w:sz w:val="24"/>
          <w:szCs w:val="24"/>
        </w:rPr>
      </w:pPr>
    </w:p>
    <w:p w14:paraId="0F08CC97" w14:textId="5F9D6CA8" w:rsidR="00C31105" w:rsidRDefault="00C31105" w:rsidP="000E7ADE">
      <w:pPr>
        <w:spacing w:after="0" w:line="240" w:lineRule="auto"/>
        <w:rPr>
          <w:rFonts w:ascii="Arial" w:hAnsi="Arial" w:cs="Arial"/>
          <w:sz w:val="24"/>
          <w:szCs w:val="24"/>
        </w:rPr>
      </w:pPr>
    </w:p>
    <w:p w14:paraId="355E64E4" w14:textId="01513BF9" w:rsidR="00C31105" w:rsidRDefault="00C31105" w:rsidP="000E7ADE">
      <w:pPr>
        <w:spacing w:after="0" w:line="240" w:lineRule="auto"/>
        <w:rPr>
          <w:rFonts w:ascii="Arial" w:hAnsi="Arial" w:cs="Arial"/>
          <w:sz w:val="24"/>
          <w:szCs w:val="24"/>
        </w:rPr>
      </w:pPr>
    </w:p>
    <w:p w14:paraId="3A691E55" w14:textId="6DBD64BD" w:rsidR="00C31105" w:rsidRDefault="00C31105" w:rsidP="000E7ADE">
      <w:pPr>
        <w:spacing w:after="0" w:line="240" w:lineRule="auto"/>
        <w:rPr>
          <w:rFonts w:ascii="Arial" w:hAnsi="Arial" w:cs="Arial"/>
          <w:sz w:val="24"/>
          <w:szCs w:val="24"/>
        </w:rPr>
      </w:pPr>
    </w:p>
    <w:p w14:paraId="15CE99E7" w14:textId="31F2F47B" w:rsidR="00C31105" w:rsidRDefault="00C31105" w:rsidP="000E7ADE">
      <w:pPr>
        <w:spacing w:after="0" w:line="240" w:lineRule="auto"/>
        <w:rPr>
          <w:rFonts w:ascii="Arial" w:hAnsi="Arial" w:cs="Arial"/>
          <w:sz w:val="24"/>
          <w:szCs w:val="24"/>
        </w:rPr>
      </w:pPr>
    </w:p>
    <w:p w14:paraId="524A8352" w14:textId="6B7B2CAF" w:rsidR="00955B9C" w:rsidRDefault="00EB331F" w:rsidP="006A505B">
      <w:pPr>
        <w:spacing w:after="0" w:line="240" w:lineRule="auto"/>
        <w:jc w:val="center"/>
        <w:rPr>
          <w:rFonts w:ascii="Arial" w:hAnsi="Arial" w:cs="Arial"/>
          <w:b/>
          <w:sz w:val="24"/>
          <w:szCs w:val="24"/>
          <w:u w:val="single"/>
        </w:rPr>
      </w:pPr>
      <w:r>
        <w:rPr>
          <w:rFonts w:ascii="Arial" w:hAnsi="Arial" w:cs="Arial"/>
          <w:b/>
          <w:sz w:val="24"/>
          <w:szCs w:val="24"/>
          <w:u w:val="single"/>
        </w:rPr>
        <w:t>O</w:t>
      </w:r>
      <w:r w:rsidR="00016DB5" w:rsidRPr="006A505B">
        <w:rPr>
          <w:rFonts w:ascii="Arial" w:hAnsi="Arial" w:cs="Arial"/>
          <w:b/>
          <w:sz w:val="24"/>
          <w:szCs w:val="24"/>
          <w:u w:val="single"/>
        </w:rPr>
        <w:t xml:space="preserve">bjectives for </w:t>
      </w:r>
      <w:r w:rsidR="00F26912">
        <w:rPr>
          <w:rFonts w:ascii="Arial" w:hAnsi="Arial" w:cs="Arial"/>
          <w:b/>
          <w:sz w:val="24"/>
          <w:szCs w:val="24"/>
          <w:u w:val="single"/>
        </w:rPr>
        <w:t>2022 to 2023</w:t>
      </w:r>
    </w:p>
    <w:p w14:paraId="51922349" w14:textId="6E608268" w:rsidR="00503065" w:rsidRDefault="00503065" w:rsidP="006A505B">
      <w:pPr>
        <w:spacing w:after="0" w:line="240" w:lineRule="auto"/>
        <w:jc w:val="center"/>
        <w:rPr>
          <w:rFonts w:ascii="Arial" w:hAnsi="Arial" w:cs="Arial"/>
          <w:b/>
          <w:sz w:val="24"/>
          <w:szCs w:val="24"/>
          <w:u w:val="single"/>
        </w:rPr>
      </w:pPr>
    </w:p>
    <w:p w14:paraId="1C48FAC8" w14:textId="77777777" w:rsidR="00503065" w:rsidRDefault="00503065" w:rsidP="00503065">
      <w:pPr>
        <w:spacing w:after="0" w:line="240" w:lineRule="auto"/>
        <w:rPr>
          <w:rFonts w:ascii="Arial" w:hAnsi="Arial" w:cs="Arial"/>
          <w:sz w:val="24"/>
          <w:szCs w:val="24"/>
        </w:rPr>
      </w:pPr>
    </w:p>
    <w:p w14:paraId="186B3A84" w14:textId="77777777" w:rsidR="00C31105" w:rsidRDefault="00C31105" w:rsidP="00503065">
      <w:pPr>
        <w:spacing w:after="0" w:line="240" w:lineRule="auto"/>
        <w:jc w:val="center"/>
        <w:rPr>
          <w:rFonts w:ascii="Arial" w:hAnsi="Arial" w:cs="Arial"/>
          <w:b/>
          <w:sz w:val="24"/>
          <w:szCs w:val="24"/>
          <w:u w:val="single"/>
        </w:rPr>
      </w:pPr>
    </w:p>
    <w:p w14:paraId="5F41742F" w14:textId="56999753" w:rsidR="00503065" w:rsidRDefault="00503065" w:rsidP="00503065">
      <w:pPr>
        <w:pStyle w:val="ListParagraph"/>
        <w:spacing w:after="0" w:line="240" w:lineRule="auto"/>
        <w:ind w:left="426"/>
        <w:rPr>
          <w:rFonts w:ascii="Arial" w:hAnsi="Arial" w:cs="Arial"/>
          <w:sz w:val="24"/>
          <w:szCs w:val="24"/>
        </w:rPr>
      </w:pPr>
    </w:p>
    <w:p w14:paraId="18FED7A0" w14:textId="5ECDA945" w:rsidR="00FB57DC" w:rsidRPr="00FB57DC" w:rsidRDefault="00FB57DC" w:rsidP="00FB57DC">
      <w:pPr>
        <w:pStyle w:val="ListParagraph"/>
        <w:numPr>
          <w:ilvl w:val="0"/>
          <w:numId w:val="10"/>
        </w:numPr>
        <w:spacing w:after="160" w:line="259" w:lineRule="auto"/>
        <w:rPr>
          <w:rFonts w:ascii="Arial" w:hAnsi="Arial" w:cs="Arial"/>
        </w:rPr>
      </w:pPr>
      <w:r w:rsidRPr="008572AD">
        <w:rPr>
          <w:rFonts w:ascii="Arial" w:hAnsi="Arial" w:cs="Arial"/>
        </w:rPr>
        <w:t>To ensure that pupils fully understand and consider the different routes available at post-16 and post-18, particularly apprenticeship and other vocational routes.</w:t>
      </w:r>
    </w:p>
    <w:p w14:paraId="03A2C8C1" w14:textId="77777777" w:rsidR="00FB57DC" w:rsidRPr="008572AD" w:rsidRDefault="00FB57DC" w:rsidP="00FB57DC">
      <w:pPr>
        <w:pStyle w:val="ListParagraph"/>
        <w:numPr>
          <w:ilvl w:val="0"/>
          <w:numId w:val="10"/>
        </w:numPr>
        <w:spacing w:after="160" w:line="259" w:lineRule="auto"/>
        <w:rPr>
          <w:rFonts w:ascii="Arial" w:hAnsi="Arial" w:cs="Arial"/>
        </w:rPr>
      </w:pPr>
      <w:r w:rsidRPr="008572AD">
        <w:rPr>
          <w:rFonts w:ascii="Arial" w:hAnsi="Arial" w:cs="Arial"/>
        </w:rPr>
        <w:t>To ensure our careers work is fully aligned to – and complements - the school’s personal development and wellbeing agenda, so that students receive all-round support.</w:t>
      </w:r>
    </w:p>
    <w:p w14:paraId="16FC4D5D" w14:textId="77777777" w:rsidR="00FB57DC" w:rsidRPr="008572AD" w:rsidRDefault="00FB57DC" w:rsidP="00FB57DC">
      <w:pPr>
        <w:pStyle w:val="ListParagraph"/>
        <w:numPr>
          <w:ilvl w:val="0"/>
          <w:numId w:val="10"/>
        </w:numPr>
        <w:spacing w:after="160" w:line="259" w:lineRule="auto"/>
        <w:rPr>
          <w:rFonts w:ascii="Arial" w:hAnsi="Arial" w:cs="Arial"/>
        </w:rPr>
      </w:pPr>
      <w:r w:rsidRPr="008572AD">
        <w:rPr>
          <w:rFonts w:ascii="Arial" w:hAnsi="Arial" w:cs="Arial"/>
        </w:rPr>
        <w:t>To further raise the profile of careers across the whole school</w:t>
      </w:r>
      <w:r>
        <w:rPr>
          <w:rFonts w:ascii="Arial" w:hAnsi="Arial" w:cs="Arial"/>
        </w:rPr>
        <w:t>.</w:t>
      </w:r>
    </w:p>
    <w:p w14:paraId="68309391" w14:textId="77777777" w:rsidR="00FB57DC" w:rsidRPr="008572AD" w:rsidRDefault="00FB57DC" w:rsidP="00FB57DC">
      <w:pPr>
        <w:pStyle w:val="ListParagraph"/>
        <w:numPr>
          <w:ilvl w:val="0"/>
          <w:numId w:val="10"/>
        </w:numPr>
        <w:spacing w:after="160" w:line="259" w:lineRule="auto"/>
        <w:rPr>
          <w:rFonts w:ascii="Arial" w:hAnsi="Arial" w:cs="Arial"/>
        </w:rPr>
      </w:pPr>
      <w:r w:rsidRPr="008572AD">
        <w:rPr>
          <w:rFonts w:ascii="Arial" w:hAnsi="Arial" w:cs="Arial"/>
        </w:rPr>
        <w:t>To ensure that Sch</w:t>
      </w:r>
      <w:r>
        <w:rPr>
          <w:rFonts w:ascii="Arial" w:hAnsi="Arial" w:cs="Arial"/>
        </w:rPr>
        <w:t>o</w:t>
      </w:r>
      <w:r w:rsidRPr="008572AD">
        <w:rPr>
          <w:rFonts w:ascii="Arial" w:hAnsi="Arial" w:cs="Arial"/>
        </w:rPr>
        <w:t xml:space="preserve">ol has a concise plan of engagement in Careers Guidance for all students to ensure that they work hard and strive to be the best they can be. </w:t>
      </w:r>
    </w:p>
    <w:p w14:paraId="2A9A1704" w14:textId="77777777" w:rsidR="00FB57DC" w:rsidRPr="008572AD" w:rsidRDefault="00FB57DC" w:rsidP="00FB57DC">
      <w:pPr>
        <w:pStyle w:val="ListParagraph"/>
        <w:numPr>
          <w:ilvl w:val="0"/>
          <w:numId w:val="10"/>
        </w:numPr>
        <w:spacing w:after="160" w:line="259" w:lineRule="auto"/>
        <w:rPr>
          <w:rFonts w:ascii="Arial" w:hAnsi="Arial" w:cs="Arial"/>
        </w:rPr>
      </w:pPr>
      <w:r w:rsidRPr="008572AD">
        <w:rPr>
          <w:rFonts w:ascii="Arial" w:hAnsi="Arial" w:cs="Arial"/>
        </w:rPr>
        <w:t xml:space="preserve">To </w:t>
      </w:r>
      <w:r>
        <w:rPr>
          <w:rFonts w:ascii="Arial" w:hAnsi="Arial" w:cs="Arial"/>
        </w:rPr>
        <w:t xml:space="preserve">continue to strive towards meeting the </w:t>
      </w:r>
      <w:r w:rsidRPr="008572AD">
        <w:rPr>
          <w:rFonts w:ascii="Arial" w:hAnsi="Arial" w:cs="Arial"/>
        </w:rPr>
        <w:t xml:space="preserve">eight Gatsby Benchmarks for good career guidance as recommended by the Department of Education Careers Strategy 2018. </w:t>
      </w:r>
    </w:p>
    <w:p w14:paraId="49D94963" w14:textId="77777777" w:rsidR="00FB57DC" w:rsidRPr="008572AD" w:rsidRDefault="00FB57DC" w:rsidP="00FB57DC">
      <w:pPr>
        <w:pStyle w:val="ListParagraph"/>
        <w:numPr>
          <w:ilvl w:val="0"/>
          <w:numId w:val="10"/>
        </w:numPr>
        <w:spacing w:after="160" w:line="259" w:lineRule="auto"/>
        <w:rPr>
          <w:rFonts w:ascii="Arial" w:hAnsi="Arial" w:cs="Arial"/>
        </w:rPr>
      </w:pPr>
      <w:r w:rsidRPr="008572AD">
        <w:rPr>
          <w:rFonts w:ascii="Arial" w:hAnsi="Arial" w:cs="Arial"/>
        </w:rPr>
        <w:t xml:space="preserve">To provide effective and impartial information, advice and guidance to prepare students for life in the wider world, making them aware of roles and responsibilities. </w:t>
      </w:r>
    </w:p>
    <w:p w14:paraId="2FE13F98" w14:textId="77777777" w:rsidR="00FB57DC" w:rsidRPr="008572AD" w:rsidRDefault="00FB57DC" w:rsidP="00FB57DC">
      <w:pPr>
        <w:pStyle w:val="ListParagraph"/>
        <w:numPr>
          <w:ilvl w:val="0"/>
          <w:numId w:val="10"/>
        </w:numPr>
        <w:spacing w:after="160" w:line="259" w:lineRule="auto"/>
        <w:rPr>
          <w:rFonts w:ascii="Arial" w:hAnsi="Arial" w:cs="Arial"/>
        </w:rPr>
      </w:pPr>
      <w:r w:rsidRPr="008572AD">
        <w:rPr>
          <w:rFonts w:ascii="Arial" w:hAnsi="Arial" w:cs="Arial"/>
        </w:rPr>
        <w:t>To raise aspirations by ensuring all students have knowledge of routes into further education, higher education and apprenticeships (of all levels).</w:t>
      </w:r>
    </w:p>
    <w:p w14:paraId="24F0A8E0" w14:textId="32F8A425" w:rsidR="00FB57DC" w:rsidRPr="008572AD" w:rsidRDefault="00FB57DC" w:rsidP="00FB57DC">
      <w:pPr>
        <w:pStyle w:val="ListParagraph"/>
        <w:numPr>
          <w:ilvl w:val="0"/>
          <w:numId w:val="10"/>
        </w:numPr>
        <w:spacing w:after="160" w:line="259" w:lineRule="auto"/>
        <w:rPr>
          <w:rFonts w:ascii="Arial" w:hAnsi="Arial" w:cs="Arial"/>
        </w:rPr>
      </w:pPr>
      <w:r w:rsidRPr="008572AD">
        <w:rPr>
          <w:rFonts w:ascii="Arial" w:hAnsi="Arial" w:cs="Arial"/>
        </w:rPr>
        <w:t xml:space="preserve">To ensure students are introduced to the concept of stereotypical thinking and the challenges it brings, and have the opportunity to discuss its impact on career decisions and choices. </w:t>
      </w:r>
    </w:p>
    <w:p w14:paraId="6D712C22" w14:textId="77777777" w:rsidR="00FB57DC" w:rsidRPr="008572AD" w:rsidRDefault="00FB57DC" w:rsidP="00FB57DC">
      <w:pPr>
        <w:pStyle w:val="ListParagraph"/>
        <w:numPr>
          <w:ilvl w:val="0"/>
          <w:numId w:val="10"/>
        </w:numPr>
        <w:spacing w:after="160" w:line="259" w:lineRule="auto"/>
        <w:rPr>
          <w:rFonts w:ascii="Arial" w:hAnsi="Arial" w:cs="Arial"/>
        </w:rPr>
      </w:pPr>
      <w:r w:rsidRPr="008572AD">
        <w:rPr>
          <w:rFonts w:ascii="Arial" w:hAnsi="Arial" w:cs="Arial"/>
        </w:rPr>
        <w:t>To ensure all staff at the school have an awareness of linking curriculum learning to careers and are able to demonstrate the relevance of subjects to students when considering a future career. Particularly relevant is that STEM subject staff should highlight the increasing need for STEM subjects to access a wide range of future career paths, making sure the information does not stereotype in any way.</w:t>
      </w:r>
    </w:p>
    <w:p w14:paraId="0777B649" w14:textId="2CA3ED9F" w:rsidR="00503065" w:rsidRPr="00FB57DC" w:rsidRDefault="00FB57DC" w:rsidP="00FB57DC">
      <w:pPr>
        <w:pStyle w:val="ListParagraph"/>
        <w:numPr>
          <w:ilvl w:val="0"/>
          <w:numId w:val="10"/>
        </w:numPr>
        <w:spacing w:after="160" w:line="259" w:lineRule="auto"/>
        <w:rPr>
          <w:rFonts w:ascii="Arial" w:hAnsi="Arial" w:cs="Arial"/>
        </w:rPr>
      </w:pPr>
      <w:r w:rsidRPr="008572AD">
        <w:rPr>
          <w:rFonts w:ascii="Arial" w:hAnsi="Arial" w:cs="Arial"/>
        </w:rPr>
        <w:t xml:space="preserve">  To ensure all students are aware that the attainment of English and Maths GCSEs are crucial elements of any future study programme they may undertake and an expectation from all employers. </w:t>
      </w:r>
    </w:p>
    <w:p w14:paraId="0020053D" w14:textId="6775B5F9" w:rsidR="00503065" w:rsidRDefault="00503065" w:rsidP="006A505B">
      <w:pPr>
        <w:spacing w:after="0" w:line="240" w:lineRule="auto"/>
        <w:jc w:val="center"/>
        <w:rPr>
          <w:rFonts w:ascii="Arial" w:hAnsi="Arial" w:cs="Arial"/>
          <w:b/>
          <w:sz w:val="24"/>
          <w:szCs w:val="24"/>
          <w:u w:val="single"/>
        </w:rPr>
      </w:pPr>
    </w:p>
    <w:p w14:paraId="300565E9" w14:textId="5A23588F" w:rsidR="00753B9C" w:rsidRDefault="00753B9C" w:rsidP="005F6E7B">
      <w:pPr>
        <w:spacing w:after="0" w:line="240" w:lineRule="auto"/>
        <w:rPr>
          <w:rFonts w:ascii="Arial" w:hAnsi="Arial" w:cs="Arial"/>
          <w:b/>
          <w:sz w:val="24"/>
          <w:szCs w:val="24"/>
          <w:u w:val="single"/>
        </w:rPr>
      </w:pPr>
    </w:p>
    <w:p w14:paraId="4C996C7C" w14:textId="77777777" w:rsidR="00753B9C" w:rsidRPr="00753B9C" w:rsidRDefault="00753B9C" w:rsidP="00753B9C">
      <w:pPr>
        <w:pStyle w:val="ListParagraph"/>
        <w:spacing w:after="0" w:line="240" w:lineRule="auto"/>
        <w:ind w:left="426"/>
        <w:rPr>
          <w:rFonts w:ascii="Arial" w:hAnsi="Arial" w:cs="Arial"/>
          <w:b/>
          <w:bCs/>
          <w:u w:val="single"/>
        </w:rPr>
      </w:pPr>
      <w:r w:rsidRPr="00753B9C">
        <w:rPr>
          <w:rFonts w:ascii="Arial" w:hAnsi="Arial" w:cs="Arial"/>
          <w:b/>
          <w:bCs/>
          <w:u w:val="single"/>
        </w:rPr>
        <w:t>Gatsby Benchmarks</w:t>
      </w:r>
    </w:p>
    <w:p w14:paraId="34E3B886" w14:textId="77777777" w:rsidR="00753B9C" w:rsidRDefault="00753B9C" w:rsidP="00753B9C">
      <w:pPr>
        <w:pStyle w:val="ListParagraph"/>
        <w:spacing w:after="0" w:line="240" w:lineRule="auto"/>
        <w:ind w:left="426"/>
        <w:rPr>
          <w:rFonts w:ascii="Arial" w:hAnsi="Arial" w:cs="Arial"/>
        </w:rPr>
      </w:pPr>
    </w:p>
    <w:p w14:paraId="1F2AC09A" w14:textId="6F09911E" w:rsidR="00753B9C" w:rsidRDefault="00753B9C" w:rsidP="00753B9C">
      <w:pPr>
        <w:pStyle w:val="ListParagraph"/>
        <w:spacing w:after="0" w:line="240" w:lineRule="auto"/>
        <w:ind w:left="426"/>
        <w:rPr>
          <w:rFonts w:ascii="Arial" w:hAnsi="Arial" w:cs="Arial"/>
        </w:rPr>
      </w:pPr>
      <w:r w:rsidRPr="00753B9C">
        <w:rPr>
          <w:rFonts w:ascii="Arial" w:hAnsi="Arial" w:cs="Arial"/>
        </w:rPr>
        <w:t>In line with the Department for Educations' careers strategy,</w:t>
      </w:r>
      <w:r w:rsidR="00EB331F" w:rsidRPr="00EB331F">
        <w:rPr>
          <w:rFonts w:ascii="Arial" w:hAnsi="Arial" w:cs="Arial"/>
          <w:sz w:val="24"/>
          <w:szCs w:val="24"/>
        </w:rPr>
        <w:t xml:space="preserve"> </w:t>
      </w:r>
      <w:r w:rsidR="00EB331F" w:rsidRPr="00EB331F">
        <w:rPr>
          <w:rFonts w:ascii="Arial" w:hAnsi="Arial" w:cs="Arial"/>
        </w:rPr>
        <w:t>St Nicholas C of E Middle School</w:t>
      </w:r>
      <w:r w:rsidRPr="00753B9C">
        <w:rPr>
          <w:rFonts w:ascii="Arial" w:hAnsi="Arial" w:cs="Arial"/>
        </w:rPr>
        <w:t xml:space="preserve"> aims to </w:t>
      </w:r>
      <w:proofErr w:type="spellStart"/>
      <w:r w:rsidRPr="00753B9C">
        <w:rPr>
          <w:rFonts w:ascii="Arial" w:hAnsi="Arial" w:cs="Arial"/>
        </w:rPr>
        <w:t>fulfill</w:t>
      </w:r>
      <w:proofErr w:type="spellEnd"/>
      <w:r w:rsidRPr="00753B9C">
        <w:rPr>
          <w:rFonts w:ascii="Arial" w:hAnsi="Arial" w:cs="Arial"/>
        </w:rPr>
        <w:t xml:space="preserve"> the eight expectations set out within the ‘Gatsby Benchmarks’ which provide a framework to ensure that the school has formed a careers programme which falls in line with legal requirements. The following eight benchmarks are at the core of good careers and enterprise provision: </w:t>
      </w:r>
    </w:p>
    <w:p w14:paraId="462B9834" w14:textId="77777777" w:rsidR="00753B9C" w:rsidRPr="00753B9C" w:rsidRDefault="00753B9C" w:rsidP="00753B9C">
      <w:pPr>
        <w:pStyle w:val="ListParagraph"/>
        <w:spacing w:after="0" w:line="240" w:lineRule="auto"/>
        <w:ind w:left="426"/>
        <w:rPr>
          <w:rFonts w:ascii="Arial" w:hAnsi="Arial" w:cs="Arial"/>
        </w:rPr>
      </w:pPr>
    </w:p>
    <w:p w14:paraId="117AEEF1" w14:textId="77777777" w:rsidR="00753B9C" w:rsidRPr="00753B9C" w:rsidRDefault="00753B9C" w:rsidP="00753B9C">
      <w:pPr>
        <w:pStyle w:val="ListParagraph"/>
        <w:spacing w:after="0" w:line="240" w:lineRule="auto"/>
        <w:ind w:left="426"/>
        <w:rPr>
          <w:rFonts w:ascii="Arial" w:hAnsi="Arial" w:cs="Arial"/>
        </w:rPr>
      </w:pPr>
      <w:r w:rsidRPr="00753B9C">
        <w:rPr>
          <w:rFonts w:ascii="Arial" w:hAnsi="Arial" w:cs="Arial"/>
        </w:rPr>
        <w:t>1. A stable careers programme</w:t>
      </w:r>
    </w:p>
    <w:p w14:paraId="342D442E" w14:textId="77777777" w:rsidR="00753B9C" w:rsidRPr="00753B9C" w:rsidRDefault="00753B9C" w:rsidP="00753B9C">
      <w:pPr>
        <w:pStyle w:val="ListParagraph"/>
        <w:spacing w:after="0" w:line="240" w:lineRule="auto"/>
        <w:ind w:left="426"/>
        <w:rPr>
          <w:rFonts w:ascii="Arial" w:hAnsi="Arial" w:cs="Arial"/>
        </w:rPr>
      </w:pPr>
      <w:r w:rsidRPr="00753B9C">
        <w:rPr>
          <w:rFonts w:ascii="Arial" w:hAnsi="Arial" w:cs="Arial"/>
        </w:rPr>
        <w:t xml:space="preserve"> 2. Learning from career and labour market information</w:t>
      </w:r>
    </w:p>
    <w:p w14:paraId="479D6E21" w14:textId="77777777" w:rsidR="00753B9C" w:rsidRPr="00753B9C" w:rsidRDefault="00753B9C" w:rsidP="00753B9C">
      <w:pPr>
        <w:pStyle w:val="ListParagraph"/>
        <w:spacing w:after="0" w:line="240" w:lineRule="auto"/>
        <w:ind w:left="426"/>
        <w:rPr>
          <w:rFonts w:ascii="Arial" w:hAnsi="Arial" w:cs="Arial"/>
        </w:rPr>
      </w:pPr>
      <w:r w:rsidRPr="00753B9C">
        <w:rPr>
          <w:rFonts w:ascii="Arial" w:hAnsi="Arial" w:cs="Arial"/>
        </w:rPr>
        <w:t xml:space="preserve"> 3. Addressing the needs of each pupil </w:t>
      </w:r>
    </w:p>
    <w:p w14:paraId="7D96C485" w14:textId="77777777" w:rsidR="00753B9C" w:rsidRPr="00753B9C" w:rsidRDefault="00753B9C" w:rsidP="00753B9C">
      <w:pPr>
        <w:pStyle w:val="ListParagraph"/>
        <w:spacing w:after="0" w:line="240" w:lineRule="auto"/>
        <w:ind w:left="426"/>
        <w:rPr>
          <w:rFonts w:ascii="Arial" w:hAnsi="Arial" w:cs="Arial"/>
        </w:rPr>
      </w:pPr>
      <w:r w:rsidRPr="00753B9C">
        <w:rPr>
          <w:rFonts w:ascii="Arial" w:hAnsi="Arial" w:cs="Arial"/>
        </w:rPr>
        <w:t xml:space="preserve">4. Linking curriculum learning to careers </w:t>
      </w:r>
    </w:p>
    <w:p w14:paraId="1BFE2F09" w14:textId="77777777" w:rsidR="00753B9C" w:rsidRPr="00753B9C" w:rsidRDefault="00753B9C" w:rsidP="00753B9C">
      <w:pPr>
        <w:pStyle w:val="ListParagraph"/>
        <w:spacing w:after="0" w:line="240" w:lineRule="auto"/>
        <w:ind w:left="426"/>
        <w:rPr>
          <w:rFonts w:ascii="Arial" w:hAnsi="Arial" w:cs="Arial"/>
        </w:rPr>
      </w:pPr>
      <w:r w:rsidRPr="00753B9C">
        <w:rPr>
          <w:rFonts w:ascii="Arial" w:hAnsi="Arial" w:cs="Arial"/>
        </w:rPr>
        <w:t xml:space="preserve">5. Encounters with employers and employees </w:t>
      </w:r>
    </w:p>
    <w:p w14:paraId="015F248B" w14:textId="77777777" w:rsidR="00753B9C" w:rsidRPr="00753B9C" w:rsidRDefault="00753B9C" w:rsidP="00753B9C">
      <w:pPr>
        <w:pStyle w:val="ListParagraph"/>
        <w:spacing w:after="0" w:line="240" w:lineRule="auto"/>
        <w:ind w:left="426"/>
        <w:rPr>
          <w:rFonts w:ascii="Arial" w:hAnsi="Arial" w:cs="Arial"/>
        </w:rPr>
      </w:pPr>
      <w:r w:rsidRPr="00753B9C">
        <w:rPr>
          <w:rFonts w:ascii="Arial" w:hAnsi="Arial" w:cs="Arial"/>
        </w:rPr>
        <w:t>6. Experiences of workplaces</w:t>
      </w:r>
    </w:p>
    <w:p w14:paraId="3A09ABC8" w14:textId="77777777" w:rsidR="00753B9C" w:rsidRPr="00753B9C" w:rsidRDefault="00753B9C" w:rsidP="00753B9C">
      <w:pPr>
        <w:pStyle w:val="ListParagraph"/>
        <w:spacing w:after="0" w:line="240" w:lineRule="auto"/>
        <w:ind w:left="426"/>
        <w:rPr>
          <w:rFonts w:ascii="Arial" w:hAnsi="Arial" w:cs="Arial"/>
        </w:rPr>
      </w:pPr>
      <w:r w:rsidRPr="00753B9C">
        <w:rPr>
          <w:rFonts w:ascii="Arial" w:hAnsi="Arial" w:cs="Arial"/>
        </w:rPr>
        <w:t xml:space="preserve"> 7. Encounters with further and higher education </w:t>
      </w:r>
    </w:p>
    <w:p w14:paraId="200FF5D8" w14:textId="61EA84AA" w:rsidR="00753B9C" w:rsidRDefault="00753B9C" w:rsidP="00753B9C">
      <w:pPr>
        <w:pStyle w:val="ListParagraph"/>
        <w:spacing w:after="0" w:line="240" w:lineRule="auto"/>
        <w:ind w:left="426"/>
        <w:rPr>
          <w:rFonts w:ascii="Arial" w:hAnsi="Arial" w:cs="Arial"/>
        </w:rPr>
      </w:pPr>
      <w:r w:rsidRPr="00753B9C">
        <w:rPr>
          <w:rFonts w:ascii="Arial" w:hAnsi="Arial" w:cs="Arial"/>
        </w:rPr>
        <w:t>8. Personal guidance</w:t>
      </w:r>
    </w:p>
    <w:p w14:paraId="7CF067E3" w14:textId="77777777" w:rsidR="00356787" w:rsidRPr="00753B9C" w:rsidRDefault="00356787" w:rsidP="00753B9C">
      <w:pPr>
        <w:pStyle w:val="ListParagraph"/>
        <w:spacing w:after="0" w:line="240" w:lineRule="auto"/>
        <w:ind w:left="426"/>
        <w:rPr>
          <w:rFonts w:ascii="Arial" w:hAnsi="Arial" w:cs="Arial"/>
          <w:sz w:val="24"/>
          <w:szCs w:val="24"/>
        </w:rPr>
      </w:pPr>
    </w:p>
    <w:p w14:paraId="190959A4" w14:textId="16C0AD71" w:rsidR="00753B9C" w:rsidRDefault="00753B9C" w:rsidP="006A505B">
      <w:pPr>
        <w:spacing w:after="0" w:line="240" w:lineRule="auto"/>
        <w:jc w:val="center"/>
        <w:rPr>
          <w:rFonts w:ascii="Arial" w:hAnsi="Arial" w:cs="Arial"/>
          <w:b/>
          <w:sz w:val="24"/>
          <w:szCs w:val="24"/>
          <w:u w:val="single"/>
        </w:rPr>
      </w:pPr>
    </w:p>
    <w:p w14:paraId="0CB9B0AC" w14:textId="77777777" w:rsidR="002B5A7A" w:rsidRPr="006A505B" w:rsidRDefault="002B5A7A" w:rsidP="006A505B">
      <w:pPr>
        <w:spacing w:after="0" w:line="240" w:lineRule="auto"/>
        <w:jc w:val="center"/>
        <w:rPr>
          <w:rFonts w:ascii="Arial" w:hAnsi="Arial" w:cs="Arial"/>
          <w:b/>
          <w:sz w:val="24"/>
          <w:szCs w:val="24"/>
          <w:u w:val="single"/>
        </w:rPr>
      </w:pPr>
    </w:p>
    <w:p w14:paraId="0F9CAF8B" w14:textId="77777777" w:rsidR="00955B9C" w:rsidRDefault="00955B9C" w:rsidP="000E7ADE">
      <w:pPr>
        <w:spacing w:after="0" w:line="240" w:lineRule="auto"/>
        <w:rPr>
          <w:rFonts w:ascii="Arial" w:hAnsi="Arial" w:cs="Arial"/>
          <w:sz w:val="24"/>
          <w:szCs w:val="24"/>
        </w:rPr>
      </w:pPr>
    </w:p>
    <w:p w14:paraId="0907174E" w14:textId="77777777" w:rsidR="00955B9C" w:rsidRPr="00986B1A" w:rsidRDefault="006A505B" w:rsidP="000E7ADE">
      <w:pPr>
        <w:spacing w:after="0" w:line="240" w:lineRule="auto"/>
        <w:rPr>
          <w:rFonts w:ascii="Arial" w:hAnsi="Arial" w:cs="Arial"/>
          <w:b/>
          <w:sz w:val="24"/>
          <w:szCs w:val="24"/>
          <w:u w:val="single"/>
        </w:rPr>
      </w:pPr>
      <w:r w:rsidRPr="00986B1A">
        <w:rPr>
          <w:rFonts w:ascii="Arial" w:hAnsi="Arial" w:cs="Arial"/>
          <w:b/>
          <w:sz w:val="24"/>
          <w:szCs w:val="24"/>
          <w:u w:val="single"/>
        </w:rPr>
        <w:lastRenderedPageBreak/>
        <w:t xml:space="preserve">1. A </w:t>
      </w:r>
      <w:r w:rsidR="00A0314E">
        <w:rPr>
          <w:rFonts w:ascii="Arial" w:hAnsi="Arial" w:cs="Arial"/>
          <w:b/>
          <w:sz w:val="24"/>
          <w:szCs w:val="24"/>
          <w:u w:val="single"/>
        </w:rPr>
        <w:t>S</w:t>
      </w:r>
      <w:r w:rsidRPr="00986B1A">
        <w:rPr>
          <w:rFonts w:ascii="Arial" w:hAnsi="Arial" w:cs="Arial"/>
          <w:b/>
          <w:sz w:val="24"/>
          <w:szCs w:val="24"/>
          <w:u w:val="single"/>
        </w:rPr>
        <w:t xml:space="preserve">table </w:t>
      </w:r>
      <w:r w:rsidR="00A0314E">
        <w:rPr>
          <w:rFonts w:ascii="Arial" w:hAnsi="Arial" w:cs="Arial"/>
          <w:b/>
          <w:sz w:val="24"/>
          <w:szCs w:val="24"/>
          <w:u w:val="single"/>
        </w:rPr>
        <w:t>C</w:t>
      </w:r>
      <w:r w:rsidRPr="00986B1A">
        <w:rPr>
          <w:rFonts w:ascii="Arial" w:hAnsi="Arial" w:cs="Arial"/>
          <w:b/>
          <w:sz w:val="24"/>
          <w:szCs w:val="24"/>
          <w:u w:val="single"/>
        </w:rPr>
        <w:t xml:space="preserve">areers </w:t>
      </w:r>
      <w:r w:rsidR="00A0314E">
        <w:rPr>
          <w:rFonts w:ascii="Arial" w:hAnsi="Arial" w:cs="Arial"/>
          <w:b/>
          <w:sz w:val="24"/>
          <w:szCs w:val="24"/>
          <w:u w:val="single"/>
        </w:rPr>
        <w:t>P</w:t>
      </w:r>
      <w:r w:rsidRPr="00986B1A">
        <w:rPr>
          <w:rFonts w:ascii="Arial" w:hAnsi="Arial" w:cs="Arial"/>
          <w:b/>
          <w:sz w:val="24"/>
          <w:szCs w:val="24"/>
          <w:u w:val="single"/>
        </w:rPr>
        <w:t>rogramme</w:t>
      </w:r>
    </w:p>
    <w:p w14:paraId="7015BA77" w14:textId="77777777" w:rsidR="004F578C" w:rsidRDefault="004F578C" w:rsidP="000E7ADE">
      <w:pPr>
        <w:spacing w:after="0" w:line="240" w:lineRule="auto"/>
        <w:rPr>
          <w:rFonts w:ascii="Arial" w:hAnsi="Arial" w:cs="Arial"/>
          <w:sz w:val="24"/>
          <w:szCs w:val="24"/>
        </w:rPr>
      </w:pPr>
    </w:p>
    <w:p w14:paraId="0C9F4ABD" w14:textId="7910C10B" w:rsidR="00152EBA" w:rsidRPr="007B6033" w:rsidRDefault="006A505B" w:rsidP="007B6033">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 xml:space="preserve">To ensure the careers programme is delivered by individuals with the right skills and experience.  The school will, wherever possible, use qualified careers professionals to offer advice and guidance to all or the overwhelming majority of </w:t>
      </w:r>
      <w:r w:rsidR="00F224F8">
        <w:rPr>
          <w:rFonts w:ascii="Arial" w:hAnsi="Arial" w:cs="Arial"/>
          <w:sz w:val="24"/>
          <w:szCs w:val="24"/>
        </w:rPr>
        <w:t>pupil</w:t>
      </w:r>
      <w:r>
        <w:rPr>
          <w:rFonts w:ascii="Arial" w:hAnsi="Arial" w:cs="Arial"/>
          <w:sz w:val="24"/>
          <w:szCs w:val="24"/>
        </w:rPr>
        <w:t>s.</w:t>
      </w:r>
    </w:p>
    <w:p w14:paraId="5602F087" w14:textId="2B0FDD36" w:rsidR="00152EBA" w:rsidRPr="00F439BF" w:rsidRDefault="006A505B" w:rsidP="00F439BF">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 xml:space="preserve">To enable </w:t>
      </w:r>
      <w:r w:rsidR="00F224F8">
        <w:rPr>
          <w:rFonts w:ascii="Arial" w:hAnsi="Arial" w:cs="Arial"/>
          <w:sz w:val="24"/>
          <w:szCs w:val="24"/>
        </w:rPr>
        <w:t>pupil</w:t>
      </w:r>
      <w:r>
        <w:rPr>
          <w:rFonts w:ascii="Arial" w:hAnsi="Arial" w:cs="Arial"/>
          <w:sz w:val="24"/>
          <w:szCs w:val="24"/>
        </w:rPr>
        <w:t xml:space="preserve">s to </w:t>
      </w:r>
      <w:r w:rsidR="00A6461B">
        <w:rPr>
          <w:rFonts w:ascii="Arial" w:hAnsi="Arial" w:cs="Arial"/>
          <w:sz w:val="24"/>
          <w:szCs w:val="24"/>
        </w:rPr>
        <w:t>understand</w:t>
      </w:r>
      <w:r w:rsidR="00752F8B">
        <w:rPr>
          <w:rFonts w:ascii="Arial" w:hAnsi="Arial" w:cs="Arial"/>
          <w:sz w:val="24"/>
          <w:szCs w:val="24"/>
        </w:rPr>
        <w:t xml:space="preserve"> the full range of opportunities available to them, the skills that are valued within the workplace and to have first-hand experience of a work environment.</w:t>
      </w:r>
    </w:p>
    <w:p w14:paraId="49D249E7" w14:textId="2174AE67" w:rsidR="00152EBA" w:rsidRPr="00F439BF" w:rsidRDefault="00752F8B" w:rsidP="00F439BF">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 xml:space="preserve">To develop and publish a careers programme that will raise the aspirations of all </w:t>
      </w:r>
      <w:r w:rsidR="00F224F8">
        <w:rPr>
          <w:rFonts w:ascii="Arial" w:hAnsi="Arial" w:cs="Arial"/>
          <w:sz w:val="24"/>
          <w:szCs w:val="24"/>
        </w:rPr>
        <w:t>pupil</w:t>
      </w:r>
      <w:r>
        <w:rPr>
          <w:rFonts w:ascii="Arial" w:hAnsi="Arial" w:cs="Arial"/>
          <w:sz w:val="24"/>
          <w:szCs w:val="24"/>
        </w:rPr>
        <w:t>s regardless of academic ability and is tailored to meet their individual needs wherever possible.</w:t>
      </w:r>
    </w:p>
    <w:p w14:paraId="2369FB1C" w14:textId="77777777" w:rsidR="00152EBA" w:rsidRPr="00F439BF" w:rsidRDefault="00E34192" w:rsidP="00F439BF">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To e</w:t>
      </w:r>
      <w:r w:rsidR="007D1B1F">
        <w:rPr>
          <w:rFonts w:ascii="Arial" w:hAnsi="Arial" w:cs="Arial"/>
          <w:sz w:val="24"/>
          <w:szCs w:val="24"/>
        </w:rPr>
        <w:t>nsure our Careers Strategy is fully supported by the Senior Leadership team within school and is approved by the board of governors</w:t>
      </w:r>
    </w:p>
    <w:p w14:paraId="33D332FF" w14:textId="77777777" w:rsidR="00152EBA" w:rsidRPr="00F439BF" w:rsidRDefault="00752F8B" w:rsidP="00F439BF">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 xml:space="preserve">To ensure there is a clear focus on the activities which support enterprise, employability skills, </w:t>
      </w:r>
      <w:r w:rsidR="00986B1A">
        <w:rPr>
          <w:rFonts w:ascii="Arial" w:hAnsi="Arial" w:cs="Arial"/>
          <w:sz w:val="24"/>
          <w:szCs w:val="24"/>
        </w:rPr>
        <w:t xml:space="preserve">workplace experiences and qualifications which </w:t>
      </w:r>
      <w:r w:rsidR="00E34192">
        <w:rPr>
          <w:rFonts w:ascii="Arial" w:hAnsi="Arial" w:cs="Arial"/>
          <w:sz w:val="24"/>
          <w:szCs w:val="24"/>
        </w:rPr>
        <w:t>employers’</w:t>
      </w:r>
      <w:r w:rsidR="00986B1A">
        <w:rPr>
          <w:rFonts w:ascii="Arial" w:hAnsi="Arial" w:cs="Arial"/>
          <w:sz w:val="24"/>
          <w:szCs w:val="24"/>
        </w:rPr>
        <w:t xml:space="preserve"> value.</w:t>
      </w:r>
    </w:p>
    <w:p w14:paraId="48582199" w14:textId="5F185D3F" w:rsidR="00152EBA" w:rsidRPr="00F439BF" w:rsidRDefault="00E34192" w:rsidP="00F439BF">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To r</w:t>
      </w:r>
      <w:r w:rsidR="00E47661">
        <w:rPr>
          <w:rFonts w:ascii="Arial" w:hAnsi="Arial" w:cs="Arial"/>
          <w:sz w:val="24"/>
          <w:szCs w:val="24"/>
        </w:rPr>
        <w:t xml:space="preserve">egularly evaluate our careers strategy to determine the impact of our careers related activity based on the feedback provided to us by </w:t>
      </w:r>
      <w:r w:rsidR="00F224F8">
        <w:rPr>
          <w:rFonts w:ascii="Arial" w:hAnsi="Arial" w:cs="Arial"/>
          <w:sz w:val="24"/>
          <w:szCs w:val="24"/>
        </w:rPr>
        <w:t>pupil</w:t>
      </w:r>
      <w:r w:rsidR="00E47661">
        <w:rPr>
          <w:rFonts w:ascii="Arial" w:hAnsi="Arial" w:cs="Arial"/>
          <w:sz w:val="24"/>
          <w:szCs w:val="24"/>
        </w:rPr>
        <w:t>s, teachers, employers and where appropriate parents.</w:t>
      </w:r>
    </w:p>
    <w:p w14:paraId="780DD6ED" w14:textId="77777777" w:rsidR="00152EBA" w:rsidRPr="00986B1A" w:rsidRDefault="00152EBA" w:rsidP="00152EBA">
      <w:pPr>
        <w:pStyle w:val="ListParagraph"/>
        <w:numPr>
          <w:ilvl w:val="0"/>
          <w:numId w:val="3"/>
        </w:numPr>
        <w:spacing w:after="0" w:line="240" w:lineRule="auto"/>
        <w:ind w:left="426"/>
        <w:rPr>
          <w:rFonts w:ascii="Arial" w:hAnsi="Arial" w:cs="Arial"/>
          <w:sz w:val="24"/>
          <w:szCs w:val="24"/>
        </w:rPr>
      </w:pPr>
      <w:r>
        <w:rPr>
          <w:rFonts w:ascii="Arial" w:hAnsi="Arial" w:cs="Arial"/>
          <w:sz w:val="24"/>
          <w:szCs w:val="24"/>
        </w:rPr>
        <w:t xml:space="preserve">To maintain high quality careers provision endorsed by the Careers and Enterprise Company and to review the improvement of our programme by using the Compass evaluation and </w:t>
      </w:r>
      <w:r w:rsidR="00E34192">
        <w:rPr>
          <w:rFonts w:ascii="Arial" w:hAnsi="Arial" w:cs="Arial"/>
          <w:sz w:val="24"/>
          <w:szCs w:val="24"/>
        </w:rPr>
        <w:t>Compass Careers Dashboard</w:t>
      </w:r>
      <w:r>
        <w:rPr>
          <w:rFonts w:ascii="Arial" w:hAnsi="Arial" w:cs="Arial"/>
          <w:sz w:val="24"/>
          <w:szCs w:val="24"/>
        </w:rPr>
        <w:t xml:space="preserve"> tools.</w:t>
      </w:r>
    </w:p>
    <w:p w14:paraId="45FB34F6" w14:textId="77777777" w:rsidR="004F578C" w:rsidRDefault="004F578C" w:rsidP="00986B1A">
      <w:pPr>
        <w:spacing w:after="0" w:line="240" w:lineRule="auto"/>
        <w:rPr>
          <w:rFonts w:ascii="Arial" w:hAnsi="Arial" w:cs="Arial"/>
          <w:sz w:val="24"/>
          <w:szCs w:val="24"/>
        </w:rPr>
      </w:pPr>
    </w:p>
    <w:p w14:paraId="2EF2785B" w14:textId="77777777" w:rsidR="00813515" w:rsidRDefault="00986B1A" w:rsidP="00986B1A">
      <w:pPr>
        <w:spacing w:after="0" w:line="240" w:lineRule="auto"/>
        <w:rPr>
          <w:rFonts w:ascii="Arial" w:hAnsi="Arial" w:cs="Arial"/>
          <w:sz w:val="24"/>
          <w:szCs w:val="24"/>
        </w:rPr>
      </w:pPr>
      <w:r w:rsidRPr="00986B1A">
        <w:rPr>
          <w:rFonts w:ascii="Arial" w:hAnsi="Arial" w:cs="Arial"/>
          <w:sz w:val="24"/>
          <w:szCs w:val="24"/>
        </w:rPr>
        <w:t xml:space="preserve"> </w:t>
      </w:r>
    </w:p>
    <w:p w14:paraId="512BACBD" w14:textId="5FE6A91C" w:rsidR="00986B1A" w:rsidRPr="00986B1A" w:rsidRDefault="00986B1A" w:rsidP="00986B1A">
      <w:pPr>
        <w:spacing w:after="0" w:line="240" w:lineRule="auto"/>
        <w:rPr>
          <w:rFonts w:ascii="Arial" w:hAnsi="Arial" w:cs="Arial"/>
          <w:b/>
          <w:sz w:val="24"/>
          <w:szCs w:val="24"/>
          <w:u w:val="single"/>
        </w:rPr>
      </w:pPr>
      <w:r>
        <w:rPr>
          <w:rFonts w:ascii="Arial" w:hAnsi="Arial" w:cs="Arial"/>
          <w:b/>
          <w:sz w:val="24"/>
          <w:szCs w:val="24"/>
          <w:u w:val="single"/>
        </w:rPr>
        <w:t>2</w:t>
      </w:r>
      <w:r w:rsidRPr="00986B1A">
        <w:rPr>
          <w:rFonts w:ascii="Arial" w:hAnsi="Arial" w:cs="Arial"/>
          <w:b/>
          <w:sz w:val="24"/>
          <w:szCs w:val="24"/>
          <w:u w:val="single"/>
        </w:rPr>
        <w:t xml:space="preserve">. </w:t>
      </w:r>
      <w:r>
        <w:rPr>
          <w:rFonts w:ascii="Arial" w:hAnsi="Arial" w:cs="Arial"/>
          <w:b/>
          <w:sz w:val="24"/>
          <w:szCs w:val="24"/>
          <w:u w:val="single"/>
        </w:rPr>
        <w:t>Learning from Career and Labour Market Information</w:t>
      </w:r>
    </w:p>
    <w:p w14:paraId="138EB3AB" w14:textId="77777777" w:rsidR="004F578C" w:rsidRPr="00986B1A" w:rsidRDefault="004F578C" w:rsidP="00986B1A">
      <w:pPr>
        <w:spacing w:after="0" w:line="240" w:lineRule="auto"/>
        <w:rPr>
          <w:rFonts w:ascii="Arial" w:hAnsi="Arial" w:cs="Arial"/>
          <w:sz w:val="24"/>
          <w:szCs w:val="24"/>
        </w:rPr>
      </w:pPr>
    </w:p>
    <w:p w14:paraId="648F54E6" w14:textId="77777777" w:rsidR="00152EBA" w:rsidRPr="00F439BF" w:rsidRDefault="00992995" w:rsidP="00F439BF">
      <w:pPr>
        <w:pStyle w:val="ListParagraph"/>
        <w:numPr>
          <w:ilvl w:val="0"/>
          <w:numId w:val="4"/>
        </w:numPr>
        <w:spacing w:after="0" w:line="240" w:lineRule="auto"/>
        <w:ind w:left="426"/>
        <w:rPr>
          <w:rFonts w:ascii="Arial" w:hAnsi="Arial" w:cs="Arial"/>
          <w:sz w:val="24"/>
          <w:szCs w:val="24"/>
        </w:rPr>
      </w:pPr>
      <w:r>
        <w:rPr>
          <w:rFonts w:ascii="Arial" w:hAnsi="Arial" w:cs="Arial"/>
          <w:sz w:val="24"/>
          <w:szCs w:val="24"/>
        </w:rPr>
        <w:t>To encourage and increase the use of online careers tools and packages across all year groups. Working with our own careers team, key partners, stakeholders, local and national professional bodies.</w:t>
      </w:r>
    </w:p>
    <w:p w14:paraId="69B8FB15" w14:textId="4D439E81" w:rsidR="00152EBA" w:rsidRPr="00F439BF" w:rsidRDefault="00992995" w:rsidP="00152EBA">
      <w:pPr>
        <w:pStyle w:val="ListParagraph"/>
        <w:numPr>
          <w:ilvl w:val="0"/>
          <w:numId w:val="4"/>
        </w:numPr>
        <w:spacing w:after="0" w:line="240" w:lineRule="auto"/>
        <w:ind w:left="426"/>
        <w:rPr>
          <w:rFonts w:ascii="Arial" w:hAnsi="Arial" w:cs="Arial"/>
          <w:sz w:val="24"/>
          <w:szCs w:val="24"/>
        </w:rPr>
      </w:pPr>
      <w:r>
        <w:rPr>
          <w:rFonts w:ascii="Arial" w:hAnsi="Arial" w:cs="Arial"/>
          <w:sz w:val="24"/>
          <w:szCs w:val="24"/>
        </w:rPr>
        <w:t xml:space="preserve">To </w:t>
      </w:r>
      <w:r w:rsidR="00E47661">
        <w:rPr>
          <w:rFonts w:ascii="Arial" w:hAnsi="Arial" w:cs="Arial"/>
          <w:sz w:val="24"/>
          <w:szCs w:val="24"/>
        </w:rPr>
        <w:t xml:space="preserve">utilise and then support the development of labour market information to ensure staff and </w:t>
      </w:r>
      <w:r w:rsidR="00F224F8">
        <w:rPr>
          <w:rFonts w:ascii="Arial" w:hAnsi="Arial" w:cs="Arial"/>
          <w:sz w:val="24"/>
          <w:szCs w:val="24"/>
        </w:rPr>
        <w:t>pupil</w:t>
      </w:r>
      <w:r w:rsidR="00E47661">
        <w:rPr>
          <w:rFonts w:ascii="Arial" w:hAnsi="Arial" w:cs="Arial"/>
          <w:sz w:val="24"/>
          <w:szCs w:val="24"/>
        </w:rPr>
        <w:t>s are informed in their decisions and the advice being given.  Work with the Worcestershire LEP and the Careers and Enterprise Company to help establish key priority areas which need to be developed.</w:t>
      </w:r>
    </w:p>
    <w:p w14:paraId="7885344F" w14:textId="77777777" w:rsidR="00152EBA" w:rsidRPr="00152EBA" w:rsidRDefault="00E47661" w:rsidP="000E7ADE">
      <w:pPr>
        <w:pStyle w:val="ListParagraph"/>
        <w:numPr>
          <w:ilvl w:val="0"/>
          <w:numId w:val="4"/>
        </w:numPr>
        <w:spacing w:after="0" w:line="240" w:lineRule="auto"/>
        <w:ind w:left="426"/>
        <w:rPr>
          <w:rFonts w:ascii="Arial" w:hAnsi="Arial" w:cs="Arial"/>
          <w:sz w:val="24"/>
          <w:szCs w:val="24"/>
        </w:rPr>
      </w:pPr>
      <w:r>
        <w:rPr>
          <w:rFonts w:ascii="Arial" w:hAnsi="Arial" w:cs="Arial"/>
          <w:sz w:val="24"/>
          <w:szCs w:val="24"/>
        </w:rPr>
        <w:t>To promote the values of labour market inform</w:t>
      </w:r>
      <w:r w:rsidR="00152EBA">
        <w:rPr>
          <w:rFonts w:ascii="Arial" w:hAnsi="Arial" w:cs="Arial"/>
          <w:sz w:val="24"/>
          <w:szCs w:val="24"/>
        </w:rPr>
        <w:t xml:space="preserve">ation to parents /carers (where </w:t>
      </w:r>
      <w:r>
        <w:rPr>
          <w:rFonts w:ascii="Arial" w:hAnsi="Arial" w:cs="Arial"/>
          <w:sz w:val="24"/>
          <w:szCs w:val="24"/>
        </w:rPr>
        <w:t xml:space="preserve">appropriate) </w:t>
      </w:r>
      <w:r w:rsidR="003108D9">
        <w:rPr>
          <w:rFonts w:ascii="Arial" w:hAnsi="Arial" w:cs="Arial"/>
          <w:sz w:val="24"/>
          <w:szCs w:val="24"/>
        </w:rPr>
        <w:t>to access and understand this information.  To investigate careers and opportunities in learning, work a</w:t>
      </w:r>
      <w:r w:rsidR="00E34192">
        <w:rPr>
          <w:rFonts w:ascii="Arial" w:hAnsi="Arial" w:cs="Arial"/>
          <w:sz w:val="24"/>
          <w:szCs w:val="24"/>
        </w:rPr>
        <w:t>n</w:t>
      </w:r>
      <w:r w:rsidR="003108D9">
        <w:rPr>
          <w:rFonts w:ascii="Arial" w:hAnsi="Arial" w:cs="Arial"/>
          <w:sz w:val="24"/>
          <w:szCs w:val="24"/>
        </w:rPr>
        <w:t>d apprenticeships and how these meet th</w:t>
      </w:r>
      <w:r w:rsidR="00152EBA">
        <w:rPr>
          <w:rFonts w:ascii="Arial" w:hAnsi="Arial" w:cs="Arial"/>
          <w:sz w:val="24"/>
          <w:szCs w:val="24"/>
        </w:rPr>
        <w:t>e local and national priorities.</w:t>
      </w:r>
    </w:p>
    <w:p w14:paraId="2934B92E" w14:textId="77777777" w:rsidR="00152EBA" w:rsidRDefault="00152EBA" w:rsidP="000E7ADE">
      <w:pPr>
        <w:spacing w:after="0" w:line="240" w:lineRule="auto"/>
        <w:rPr>
          <w:rFonts w:ascii="Arial" w:hAnsi="Arial" w:cs="Arial"/>
          <w:sz w:val="24"/>
          <w:szCs w:val="24"/>
        </w:rPr>
      </w:pPr>
    </w:p>
    <w:p w14:paraId="66B0E490" w14:textId="77777777" w:rsidR="004F578C" w:rsidRDefault="004F578C" w:rsidP="004F578C">
      <w:pPr>
        <w:spacing w:after="0" w:line="240" w:lineRule="auto"/>
        <w:rPr>
          <w:rFonts w:ascii="Arial" w:hAnsi="Arial" w:cs="Arial"/>
          <w:b/>
          <w:sz w:val="24"/>
          <w:szCs w:val="24"/>
          <w:u w:val="single"/>
        </w:rPr>
      </w:pPr>
      <w:r>
        <w:rPr>
          <w:rFonts w:ascii="Arial" w:hAnsi="Arial" w:cs="Arial"/>
          <w:b/>
          <w:sz w:val="24"/>
          <w:szCs w:val="24"/>
          <w:u w:val="single"/>
        </w:rPr>
        <w:t>3</w:t>
      </w:r>
      <w:r w:rsidRPr="00986B1A">
        <w:rPr>
          <w:rFonts w:ascii="Arial" w:hAnsi="Arial" w:cs="Arial"/>
          <w:b/>
          <w:sz w:val="24"/>
          <w:szCs w:val="24"/>
          <w:u w:val="single"/>
        </w:rPr>
        <w:t xml:space="preserve">. </w:t>
      </w:r>
      <w:r w:rsidR="00152EBA">
        <w:rPr>
          <w:rFonts w:ascii="Arial" w:hAnsi="Arial" w:cs="Arial"/>
          <w:b/>
          <w:sz w:val="24"/>
          <w:szCs w:val="24"/>
          <w:u w:val="single"/>
        </w:rPr>
        <w:t xml:space="preserve">Addressing the </w:t>
      </w:r>
      <w:r w:rsidR="00A0314E">
        <w:rPr>
          <w:rFonts w:ascii="Arial" w:hAnsi="Arial" w:cs="Arial"/>
          <w:b/>
          <w:sz w:val="24"/>
          <w:szCs w:val="24"/>
          <w:u w:val="single"/>
        </w:rPr>
        <w:t>N</w:t>
      </w:r>
      <w:r w:rsidR="00152EBA">
        <w:rPr>
          <w:rFonts w:ascii="Arial" w:hAnsi="Arial" w:cs="Arial"/>
          <w:b/>
          <w:sz w:val="24"/>
          <w:szCs w:val="24"/>
          <w:u w:val="single"/>
        </w:rPr>
        <w:t xml:space="preserve">eeds of the </w:t>
      </w:r>
      <w:r w:rsidR="00A0314E">
        <w:rPr>
          <w:rFonts w:ascii="Arial" w:hAnsi="Arial" w:cs="Arial"/>
          <w:b/>
          <w:sz w:val="24"/>
          <w:szCs w:val="24"/>
          <w:u w:val="single"/>
        </w:rPr>
        <w:t>P</w:t>
      </w:r>
      <w:r w:rsidR="00152EBA">
        <w:rPr>
          <w:rFonts w:ascii="Arial" w:hAnsi="Arial" w:cs="Arial"/>
          <w:b/>
          <w:sz w:val="24"/>
          <w:szCs w:val="24"/>
          <w:u w:val="single"/>
        </w:rPr>
        <w:t>upil</w:t>
      </w:r>
    </w:p>
    <w:p w14:paraId="2B3D53C3" w14:textId="77777777" w:rsidR="008D0985" w:rsidRDefault="008D0985" w:rsidP="004F578C">
      <w:pPr>
        <w:spacing w:after="0" w:line="240" w:lineRule="auto"/>
        <w:rPr>
          <w:rFonts w:ascii="Arial" w:hAnsi="Arial" w:cs="Arial"/>
          <w:b/>
          <w:sz w:val="24"/>
          <w:szCs w:val="24"/>
          <w:u w:val="single"/>
        </w:rPr>
      </w:pPr>
    </w:p>
    <w:p w14:paraId="6AC32572" w14:textId="77777777" w:rsidR="007D1B1F" w:rsidRPr="00F439BF" w:rsidRDefault="00152EBA" w:rsidP="00F439BF">
      <w:pPr>
        <w:pStyle w:val="ListParagraph"/>
        <w:numPr>
          <w:ilvl w:val="0"/>
          <w:numId w:val="4"/>
        </w:numPr>
        <w:spacing w:after="0" w:line="240" w:lineRule="auto"/>
        <w:ind w:left="426"/>
        <w:rPr>
          <w:rFonts w:ascii="Arial" w:hAnsi="Arial" w:cs="Arial"/>
          <w:sz w:val="24"/>
          <w:szCs w:val="24"/>
        </w:rPr>
      </w:pPr>
      <w:r>
        <w:rPr>
          <w:rFonts w:ascii="Arial" w:hAnsi="Arial" w:cs="Arial"/>
          <w:sz w:val="24"/>
          <w:szCs w:val="24"/>
        </w:rPr>
        <w:t>To develop mechanisms to report, track and monitor compliance in relation to the Careers Strategy objectives.</w:t>
      </w:r>
    </w:p>
    <w:p w14:paraId="5B807CCD" w14:textId="37ED4696" w:rsidR="007D1B1F" w:rsidRPr="00F439BF" w:rsidRDefault="00152EBA" w:rsidP="007D1B1F">
      <w:pPr>
        <w:pStyle w:val="ListParagraph"/>
        <w:numPr>
          <w:ilvl w:val="0"/>
          <w:numId w:val="4"/>
        </w:numPr>
        <w:spacing w:after="0" w:line="240" w:lineRule="auto"/>
        <w:ind w:left="426"/>
        <w:rPr>
          <w:rFonts w:ascii="Arial" w:hAnsi="Arial" w:cs="Arial"/>
          <w:sz w:val="24"/>
          <w:szCs w:val="24"/>
        </w:rPr>
      </w:pPr>
      <w:r>
        <w:rPr>
          <w:rFonts w:ascii="Arial" w:hAnsi="Arial" w:cs="Arial"/>
          <w:sz w:val="24"/>
          <w:szCs w:val="24"/>
        </w:rPr>
        <w:t xml:space="preserve">To develop accurate tracking systems to ensure </w:t>
      </w:r>
      <w:r w:rsidR="00F224F8">
        <w:rPr>
          <w:rFonts w:ascii="Arial" w:hAnsi="Arial" w:cs="Arial"/>
          <w:sz w:val="24"/>
          <w:szCs w:val="24"/>
        </w:rPr>
        <w:t>pupil</w:t>
      </w:r>
      <w:r>
        <w:rPr>
          <w:rFonts w:ascii="Arial" w:hAnsi="Arial" w:cs="Arial"/>
          <w:sz w:val="24"/>
          <w:szCs w:val="24"/>
        </w:rPr>
        <w:t>s are able to keep track of their own journey, record and access the advice they have received and monitor the agreed actions and next steps</w:t>
      </w:r>
    </w:p>
    <w:p w14:paraId="6DA2DE46" w14:textId="77777777" w:rsidR="0091625C" w:rsidRDefault="00E34192" w:rsidP="0091625C">
      <w:pPr>
        <w:pStyle w:val="ListParagraph"/>
        <w:numPr>
          <w:ilvl w:val="0"/>
          <w:numId w:val="4"/>
        </w:numPr>
        <w:spacing w:after="0" w:line="240" w:lineRule="auto"/>
        <w:ind w:left="426"/>
        <w:rPr>
          <w:rFonts w:ascii="Arial" w:hAnsi="Arial" w:cs="Arial"/>
          <w:sz w:val="24"/>
          <w:szCs w:val="24"/>
        </w:rPr>
      </w:pPr>
      <w:r>
        <w:rPr>
          <w:rFonts w:ascii="Arial" w:hAnsi="Arial" w:cs="Arial"/>
          <w:sz w:val="24"/>
          <w:szCs w:val="24"/>
        </w:rPr>
        <w:t>To e</w:t>
      </w:r>
      <w:r w:rsidR="00152EBA">
        <w:rPr>
          <w:rFonts w:ascii="Arial" w:hAnsi="Arial" w:cs="Arial"/>
          <w:sz w:val="24"/>
          <w:szCs w:val="24"/>
        </w:rPr>
        <w:t xml:space="preserve">nsure that a programme of activity takes place which raises the aspirations of all </w:t>
      </w:r>
      <w:r w:rsidR="00F224F8">
        <w:rPr>
          <w:rFonts w:ascii="Arial" w:hAnsi="Arial" w:cs="Arial"/>
          <w:sz w:val="24"/>
          <w:szCs w:val="24"/>
        </w:rPr>
        <w:t>pupil</w:t>
      </w:r>
      <w:r w:rsidR="00152EBA">
        <w:rPr>
          <w:rFonts w:ascii="Arial" w:hAnsi="Arial" w:cs="Arial"/>
          <w:sz w:val="24"/>
          <w:szCs w:val="24"/>
        </w:rPr>
        <w:t>s and challenges stereotypical thinking in terms of equality and gender.</w:t>
      </w:r>
    </w:p>
    <w:p w14:paraId="35084246" w14:textId="243057BE" w:rsidR="008D0985" w:rsidRPr="0091625C" w:rsidRDefault="00527320" w:rsidP="0091625C">
      <w:pPr>
        <w:pStyle w:val="ListParagraph"/>
        <w:numPr>
          <w:ilvl w:val="0"/>
          <w:numId w:val="4"/>
        </w:numPr>
        <w:spacing w:after="0" w:line="240" w:lineRule="auto"/>
        <w:ind w:left="426"/>
        <w:rPr>
          <w:rFonts w:ascii="Arial" w:hAnsi="Arial" w:cs="Arial"/>
          <w:sz w:val="24"/>
          <w:szCs w:val="24"/>
        </w:rPr>
      </w:pPr>
      <w:r w:rsidRPr="0091625C">
        <w:rPr>
          <w:rFonts w:ascii="Arial" w:hAnsi="Arial" w:cs="Arial"/>
          <w:sz w:val="24"/>
          <w:szCs w:val="24"/>
        </w:rPr>
        <w:t xml:space="preserve">To ensure that </w:t>
      </w:r>
      <w:r w:rsidR="00F224F8" w:rsidRPr="0091625C">
        <w:rPr>
          <w:rFonts w:ascii="Arial" w:hAnsi="Arial" w:cs="Arial"/>
          <w:sz w:val="24"/>
          <w:szCs w:val="24"/>
        </w:rPr>
        <w:t>pupil</w:t>
      </w:r>
      <w:r w:rsidRPr="0091625C">
        <w:rPr>
          <w:rFonts w:ascii="Arial" w:hAnsi="Arial" w:cs="Arial"/>
          <w:sz w:val="24"/>
          <w:szCs w:val="24"/>
        </w:rPr>
        <w:t>s with particular vulnerabilities and those who are at risk are appropriately supported and identified through close working relationships with the full range of educational and support agencies.</w:t>
      </w:r>
    </w:p>
    <w:p w14:paraId="18E35218" w14:textId="0C70D167" w:rsidR="008D0985" w:rsidRDefault="008D0985" w:rsidP="00152EBA">
      <w:pPr>
        <w:pStyle w:val="ListParagraph"/>
        <w:numPr>
          <w:ilvl w:val="0"/>
          <w:numId w:val="4"/>
        </w:numPr>
        <w:spacing w:after="0" w:line="240" w:lineRule="auto"/>
        <w:ind w:left="426"/>
        <w:rPr>
          <w:rFonts w:ascii="Arial" w:hAnsi="Arial" w:cs="Arial"/>
          <w:sz w:val="24"/>
          <w:szCs w:val="24"/>
        </w:rPr>
      </w:pPr>
      <w:r>
        <w:rPr>
          <w:rFonts w:ascii="Arial" w:hAnsi="Arial" w:cs="Arial"/>
          <w:sz w:val="24"/>
          <w:szCs w:val="24"/>
        </w:rPr>
        <w:lastRenderedPageBreak/>
        <w:t xml:space="preserve">To ensure that careers guidance for learners with special educational needs and disabilities (SEND) is differentiated, where appropriate, and based on high aspirations and a personalised approach.  Careers guidance for learners with SEND should be based on the </w:t>
      </w:r>
      <w:proofErr w:type="gramStart"/>
      <w:r w:rsidR="00F224F8">
        <w:rPr>
          <w:rFonts w:ascii="Arial" w:hAnsi="Arial" w:cs="Arial"/>
          <w:sz w:val="24"/>
          <w:szCs w:val="24"/>
        </w:rPr>
        <w:t>pupil</w:t>
      </w:r>
      <w:r>
        <w:rPr>
          <w:rFonts w:ascii="Arial" w:hAnsi="Arial" w:cs="Arial"/>
          <w:sz w:val="24"/>
          <w:szCs w:val="24"/>
        </w:rPr>
        <w:t>s</w:t>
      </w:r>
      <w:proofErr w:type="gramEnd"/>
      <w:r>
        <w:rPr>
          <w:rFonts w:ascii="Arial" w:hAnsi="Arial" w:cs="Arial"/>
          <w:sz w:val="24"/>
          <w:szCs w:val="24"/>
        </w:rPr>
        <w:t xml:space="preserve"> own aspirations, abilities and needs.</w:t>
      </w:r>
    </w:p>
    <w:p w14:paraId="63D13450" w14:textId="77777777" w:rsidR="008D0985" w:rsidRPr="00F439BF" w:rsidRDefault="008D0985" w:rsidP="00F439BF">
      <w:pPr>
        <w:spacing w:after="0" w:line="240" w:lineRule="auto"/>
        <w:rPr>
          <w:rFonts w:ascii="Arial" w:hAnsi="Arial" w:cs="Arial"/>
          <w:sz w:val="24"/>
          <w:szCs w:val="24"/>
        </w:rPr>
      </w:pPr>
    </w:p>
    <w:p w14:paraId="6BD0D9D8" w14:textId="77777777" w:rsidR="00152EBA" w:rsidRDefault="00152EBA" w:rsidP="00152EBA">
      <w:pPr>
        <w:spacing w:after="0" w:line="240" w:lineRule="auto"/>
        <w:rPr>
          <w:rFonts w:ascii="Arial" w:hAnsi="Arial" w:cs="Arial"/>
          <w:b/>
          <w:sz w:val="24"/>
          <w:szCs w:val="24"/>
          <w:u w:val="single"/>
        </w:rPr>
      </w:pPr>
      <w:r>
        <w:rPr>
          <w:rFonts w:ascii="Arial" w:hAnsi="Arial" w:cs="Arial"/>
          <w:b/>
          <w:sz w:val="24"/>
          <w:szCs w:val="24"/>
          <w:u w:val="single"/>
        </w:rPr>
        <w:t>4</w:t>
      </w:r>
      <w:r w:rsidRPr="00986B1A">
        <w:rPr>
          <w:rFonts w:ascii="Arial" w:hAnsi="Arial" w:cs="Arial"/>
          <w:b/>
          <w:sz w:val="24"/>
          <w:szCs w:val="24"/>
          <w:u w:val="single"/>
        </w:rPr>
        <w:t xml:space="preserve">. </w:t>
      </w:r>
      <w:r>
        <w:rPr>
          <w:rFonts w:ascii="Arial" w:hAnsi="Arial" w:cs="Arial"/>
          <w:b/>
          <w:sz w:val="24"/>
          <w:szCs w:val="24"/>
          <w:u w:val="single"/>
        </w:rPr>
        <w:t xml:space="preserve">Linking </w:t>
      </w:r>
      <w:r w:rsidR="00A0314E">
        <w:rPr>
          <w:rFonts w:ascii="Arial" w:hAnsi="Arial" w:cs="Arial"/>
          <w:b/>
          <w:sz w:val="24"/>
          <w:szCs w:val="24"/>
          <w:u w:val="single"/>
        </w:rPr>
        <w:t>C</w:t>
      </w:r>
      <w:r>
        <w:rPr>
          <w:rFonts w:ascii="Arial" w:hAnsi="Arial" w:cs="Arial"/>
          <w:b/>
          <w:sz w:val="24"/>
          <w:szCs w:val="24"/>
          <w:u w:val="single"/>
        </w:rPr>
        <w:t xml:space="preserve">urriculum </w:t>
      </w:r>
      <w:r w:rsidR="00A0314E">
        <w:rPr>
          <w:rFonts w:ascii="Arial" w:hAnsi="Arial" w:cs="Arial"/>
          <w:b/>
          <w:sz w:val="24"/>
          <w:szCs w:val="24"/>
          <w:u w:val="single"/>
        </w:rPr>
        <w:t>L</w:t>
      </w:r>
      <w:r>
        <w:rPr>
          <w:rFonts w:ascii="Arial" w:hAnsi="Arial" w:cs="Arial"/>
          <w:b/>
          <w:sz w:val="24"/>
          <w:szCs w:val="24"/>
          <w:u w:val="single"/>
        </w:rPr>
        <w:t xml:space="preserve">earning to </w:t>
      </w:r>
      <w:r w:rsidR="00A0314E">
        <w:rPr>
          <w:rFonts w:ascii="Arial" w:hAnsi="Arial" w:cs="Arial"/>
          <w:b/>
          <w:sz w:val="24"/>
          <w:szCs w:val="24"/>
          <w:u w:val="single"/>
        </w:rPr>
        <w:t>C</w:t>
      </w:r>
      <w:r>
        <w:rPr>
          <w:rFonts w:ascii="Arial" w:hAnsi="Arial" w:cs="Arial"/>
          <w:b/>
          <w:sz w:val="24"/>
          <w:szCs w:val="24"/>
          <w:u w:val="single"/>
        </w:rPr>
        <w:t>areers</w:t>
      </w:r>
    </w:p>
    <w:p w14:paraId="46422C2E" w14:textId="77777777" w:rsidR="008D0985" w:rsidRPr="00527320" w:rsidRDefault="008D0985" w:rsidP="00527320">
      <w:pPr>
        <w:spacing w:after="0" w:line="240" w:lineRule="auto"/>
        <w:rPr>
          <w:rFonts w:ascii="Arial" w:hAnsi="Arial" w:cs="Arial"/>
          <w:sz w:val="24"/>
          <w:szCs w:val="24"/>
        </w:rPr>
      </w:pPr>
    </w:p>
    <w:p w14:paraId="73A5AC29" w14:textId="2142FF9F" w:rsidR="00152EBA" w:rsidRPr="00F439BF" w:rsidRDefault="00152EBA"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To ensure that subject teachers across the whole school support the delivery of careers education and guidance and are able to link the content of curriculum with careers, even in lessons which are not specifically occupation led.  Subject specialist staff can be powerful role models to attract </w:t>
      </w:r>
      <w:r w:rsidR="00F224F8">
        <w:rPr>
          <w:rFonts w:ascii="Arial" w:hAnsi="Arial" w:cs="Arial"/>
          <w:sz w:val="24"/>
          <w:szCs w:val="24"/>
        </w:rPr>
        <w:t>pupil</w:t>
      </w:r>
      <w:r>
        <w:rPr>
          <w:rFonts w:ascii="Arial" w:hAnsi="Arial" w:cs="Arial"/>
          <w:sz w:val="24"/>
          <w:szCs w:val="24"/>
        </w:rPr>
        <w:t>s towards their field and the careers that flow from it.</w:t>
      </w:r>
    </w:p>
    <w:p w14:paraId="35CA9DBA" w14:textId="77777777" w:rsidR="00152EBA" w:rsidRPr="00F439BF" w:rsidRDefault="00152EBA" w:rsidP="00152EBA">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To integrate national initiatives and project opportunities within the curriculum to enhance that range of careers related activity taking place within school. </w:t>
      </w:r>
      <w:r w:rsidR="00E34192">
        <w:rPr>
          <w:rFonts w:ascii="Arial" w:hAnsi="Arial" w:cs="Arial"/>
          <w:sz w:val="24"/>
          <w:szCs w:val="24"/>
        </w:rPr>
        <w:t>e</w:t>
      </w:r>
      <w:r>
        <w:rPr>
          <w:rFonts w:ascii="Arial" w:hAnsi="Arial" w:cs="Arial"/>
          <w:sz w:val="24"/>
          <w:szCs w:val="24"/>
        </w:rPr>
        <w:t>.g. Young Enterprise</w:t>
      </w:r>
      <w:r w:rsidR="00E34192">
        <w:rPr>
          <w:rFonts w:ascii="Arial" w:hAnsi="Arial" w:cs="Arial"/>
          <w:sz w:val="24"/>
          <w:szCs w:val="24"/>
        </w:rPr>
        <w:t xml:space="preserve"> and </w:t>
      </w:r>
      <w:r>
        <w:rPr>
          <w:rFonts w:ascii="Arial" w:hAnsi="Arial" w:cs="Arial"/>
          <w:sz w:val="24"/>
          <w:szCs w:val="24"/>
        </w:rPr>
        <w:t>Code Clubs.</w:t>
      </w:r>
    </w:p>
    <w:p w14:paraId="3911B3B9" w14:textId="77777777" w:rsidR="00152EBA" w:rsidRPr="00F439BF" w:rsidRDefault="00152EBA" w:rsidP="00152EBA">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ensure that careers related activit</w:t>
      </w:r>
      <w:r w:rsidR="00E34192">
        <w:rPr>
          <w:rFonts w:ascii="Arial" w:hAnsi="Arial" w:cs="Arial"/>
          <w:sz w:val="24"/>
          <w:szCs w:val="24"/>
        </w:rPr>
        <w:t>ies</w:t>
      </w:r>
      <w:r>
        <w:rPr>
          <w:rFonts w:ascii="Arial" w:hAnsi="Arial" w:cs="Arial"/>
          <w:sz w:val="24"/>
          <w:szCs w:val="24"/>
        </w:rPr>
        <w:t xml:space="preserve"> are built in throughout the school year and not just towards the end of any given topic / subject being delivered.</w:t>
      </w:r>
    </w:p>
    <w:p w14:paraId="7728A129" w14:textId="77777777" w:rsidR="008D0985" w:rsidRDefault="00152EBA"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Specific focus will initially be placed on </w:t>
      </w:r>
      <w:r w:rsidR="007D1B1F">
        <w:rPr>
          <w:rFonts w:ascii="Arial" w:hAnsi="Arial" w:cs="Arial"/>
          <w:sz w:val="24"/>
          <w:szCs w:val="24"/>
        </w:rPr>
        <w:t>linking curriculum</w:t>
      </w:r>
      <w:r>
        <w:rPr>
          <w:rFonts w:ascii="Arial" w:hAnsi="Arial" w:cs="Arial"/>
          <w:sz w:val="24"/>
          <w:szCs w:val="24"/>
        </w:rPr>
        <w:t xml:space="preserve"> to careers in English, Maths, Sciences and PHSE lessons.</w:t>
      </w:r>
    </w:p>
    <w:p w14:paraId="6CBBA3BE" w14:textId="77777777" w:rsidR="00F439BF" w:rsidRPr="00F439BF" w:rsidRDefault="00F439BF" w:rsidP="00F439BF">
      <w:pPr>
        <w:pStyle w:val="ListParagraph"/>
        <w:spacing w:after="0" w:line="240" w:lineRule="auto"/>
        <w:ind w:left="426"/>
        <w:rPr>
          <w:rFonts w:ascii="Arial" w:hAnsi="Arial" w:cs="Arial"/>
          <w:sz w:val="24"/>
          <w:szCs w:val="24"/>
        </w:rPr>
      </w:pPr>
    </w:p>
    <w:p w14:paraId="1C5AEC8B" w14:textId="77777777" w:rsidR="00813515" w:rsidRDefault="00813515" w:rsidP="007D1B1F">
      <w:pPr>
        <w:spacing w:after="0" w:line="240" w:lineRule="auto"/>
        <w:rPr>
          <w:rFonts w:ascii="Arial" w:hAnsi="Arial" w:cs="Arial"/>
          <w:b/>
          <w:sz w:val="24"/>
          <w:szCs w:val="24"/>
          <w:u w:val="single"/>
        </w:rPr>
      </w:pPr>
    </w:p>
    <w:p w14:paraId="6C6D668F" w14:textId="77777777" w:rsidR="00813515" w:rsidRDefault="00813515" w:rsidP="007D1B1F">
      <w:pPr>
        <w:spacing w:after="0" w:line="240" w:lineRule="auto"/>
        <w:rPr>
          <w:rFonts w:ascii="Arial" w:hAnsi="Arial" w:cs="Arial"/>
          <w:b/>
          <w:sz w:val="24"/>
          <w:szCs w:val="24"/>
          <w:u w:val="single"/>
        </w:rPr>
      </w:pPr>
    </w:p>
    <w:p w14:paraId="130796C0" w14:textId="77777777" w:rsidR="00813515" w:rsidRDefault="00813515" w:rsidP="007D1B1F">
      <w:pPr>
        <w:spacing w:after="0" w:line="240" w:lineRule="auto"/>
        <w:rPr>
          <w:rFonts w:ascii="Arial" w:hAnsi="Arial" w:cs="Arial"/>
          <w:b/>
          <w:sz w:val="24"/>
          <w:szCs w:val="24"/>
          <w:u w:val="single"/>
        </w:rPr>
      </w:pPr>
    </w:p>
    <w:p w14:paraId="1450EEF2" w14:textId="77777777" w:rsidR="00813515" w:rsidRDefault="00813515" w:rsidP="007D1B1F">
      <w:pPr>
        <w:spacing w:after="0" w:line="240" w:lineRule="auto"/>
        <w:rPr>
          <w:rFonts w:ascii="Arial" w:hAnsi="Arial" w:cs="Arial"/>
          <w:b/>
          <w:sz w:val="24"/>
          <w:szCs w:val="24"/>
          <w:u w:val="single"/>
        </w:rPr>
      </w:pPr>
    </w:p>
    <w:p w14:paraId="7585A7FB" w14:textId="252EED43" w:rsidR="007D1B1F" w:rsidRDefault="007D1B1F" w:rsidP="007D1B1F">
      <w:pPr>
        <w:spacing w:after="0" w:line="240" w:lineRule="auto"/>
        <w:rPr>
          <w:rFonts w:ascii="Arial" w:hAnsi="Arial" w:cs="Arial"/>
          <w:b/>
          <w:sz w:val="24"/>
          <w:szCs w:val="24"/>
          <w:u w:val="single"/>
        </w:rPr>
      </w:pPr>
      <w:r>
        <w:rPr>
          <w:rFonts w:ascii="Arial" w:hAnsi="Arial" w:cs="Arial"/>
          <w:b/>
          <w:sz w:val="24"/>
          <w:szCs w:val="24"/>
          <w:u w:val="single"/>
        </w:rPr>
        <w:t>5</w:t>
      </w:r>
      <w:r w:rsidRPr="00986B1A">
        <w:rPr>
          <w:rFonts w:ascii="Arial" w:hAnsi="Arial" w:cs="Arial"/>
          <w:b/>
          <w:sz w:val="24"/>
          <w:szCs w:val="24"/>
          <w:u w:val="single"/>
        </w:rPr>
        <w:t xml:space="preserve">. </w:t>
      </w:r>
      <w:r>
        <w:rPr>
          <w:rFonts w:ascii="Arial" w:hAnsi="Arial" w:cs="Arial"/>
          <w:b/>
          <w:sz w:val="24"/>
          <w:szCs w:val="24"/>
          <w:u w:val="single"/>
        </w:rPr>
        <w:t xml:space="preserve">Encounters with </w:t>
      </w:r>
      <w:r w:rsidR="00A0314E">
        <w:rPr>
          <w:rFonts w:ascii="Arial" w:hAnsi="Arial" w:cs="Arial"/>
          <w:b/>
          <w:sz w:val="24"/>
          <w:szCs w:val="24"/>
          <w:u w:val="single"/>
        </w:rPr>
        <w:t>E</w:t>
      </w:r>
      <w:r>
        <w:rPr>
          <w:rFonts w:ascii="Arial" w:hAnsi="Arial" w:cs="Arial"/>
          <w:b/>
          <w:sz w:val="24"/>
          <w:szCs w:val="24"/>
          <w:u w:val="single"/>
        </w:rPr>
        <w:t xml:space="preserve">mployers and </w:t>
      </w:r>
      <w:r w:rsidR="00A0314E">
        <w:rPr>
          <w:rFonts w:ascii="Arial" w:hAnsi="Arial" w:cs="Arial"/>
          <w:b/>
          <w:sz w:val="24"/>
          <w:szCs w:val="24"/>
          <w:u w:val="single"/>
        </w:rPr>
        <w:t>E</w:t>
      </w:r>
      <w:r>
        <w:rPr>
          <w:rFonts w:ascii="Arial" w:hAnsi="Arial" w:cs="Arial"/>
          <w:b/>
          <w:sz w:val="24"/>
          <w:szCs w:val="24"/>
          <w:u w:val="single"/>
        </w:rPr>
        <w:t>mployees</w:t>
      </w:r>
    </w:p>
    <w:p w14:paraId="238A410C" w14:textId="77777777" w:rsidR="00EA2C6C" w:rsidRPr="00527320" w:rsidRDefault="00EA2C6C" w:rsidP="00527320">
      <w:pPr>
        <w:spacing w:after="0" w:line="240" w:lineRule="auto"/>
        <w:rPr>
          <w:rFonts w:ascii="Arial" w:hAnsi="Arial" w:cs="Arial"/>
          <w:sz w:val="24"/>
          <w:szCs w:val="24"/>
        </w:rPr>
      </w:pPr>
    </w:p>
    <w:p w14:paraId="09EE1C64" w14:textId="1024517A" w:rsidR="007D1B1F" w:rsidRPr="00F439BF" w:rsidRDefault="007D1B1F"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To ensure that </w:t>
      </w:r>
      <w:r w:rsidR="00F224F8">
        <w:rPr>
          <w:rFonts w:ascii="Arial" w:hAnsi="Arial" w:cs="Arial"/>
          <w:sz w:val="24"/>
          <w:szCs w:val="24"/>
        </w:rPr>
        <w:t>pupil</w:t>
      </w:r>
      <w:r>
        <w:rPr>
          <w:rFonts w:ascii="Arial" w:hAnsi="Arial" w:cs="Arial"/>
          <w:sz w:val="24"/>
          <w:szCs w:val="24"/>
        </w:rPr>
        <w:t>s receive at least ONE meaningful encounter with an employer during every year they are at school.</w:t>
      </w:r>
    </w:p>
    <w:p w14:paraId="0EC3D031" w14:textId="77777777" w:rsidR="007D1B1F" w:rsidRPr="00F439BF" w:rsidRDefault="009E7106"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i</w:t>
      </w:r>
      <w:r w:rsidR="007D1B1F">
        <w:rPr>
          <w:rFonts w:ascii="Arial" w:hAnsi="Arial" w:cs="Arial"/>
          <w:sz w:val="24"/>
          <w:szCs w:val="24"/>
        </w:rPr>
        <w:t>ncrease the number of activities which are conducted within school with the support of local employers.</w:t>
      </w:r>
    </w:p>
    <w:p w14:paraId="0916B38F" w14:textId="1737CBEB" w:rsidR="000336C5" w:rsidRPr="00F439BF" w:rsidRDefault="000336C5"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To ensure that </w:t>
      </w:r>
      <w:r w:rsidR="00F224F8">
        <w:rPr>
          <w:rFonts w:ascii="Arial" w:hAnsi="Arial" w:cs="Arial"/>
          <w:sz w:val="24"/>
          <w:szCs w:val="24"/>
        </w:rPr>
        <w:t>pupil</w:t>
      </w:r>
      <w:r>
        <w:rPr>
          <w:rFonts w:ascii="Arial" w:hAnsi="Arial" w:cs="Arial"/>
          <w:sz w:val="24"/>
          <w:szCs w:val="24"/>
        </w:rPr>
        <w:t>s have the opportunity to improve employability skills and their understanding of and awareness of entrepreneurship</w:t>
      </w:r>
    </w:p>
    <w:p w14:paraId="46F31A90" w14:textId="77777777" w:rsidR="008D0985" w:rsidRPr="00F439BF" w:rsidRDefault="000336C5"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enable learners to gain the confidence to compete in the labour market by providing opportunities to gain the practical know-how and attributes that are relevant to gaining employment</w:t>
      </w:r>
      <w:r w:rsidR="00527320">
        <w:rPr>
          <w:rFonts w:ascii="Arial" w:hAnsi="Arial" w:cs="Arial"/>
          <w:sz w:val="24"/>
          <w:szCs w:val="24"/>
        </w:rPr>
        <w:t>.</w:t>
      </w:r>
    </w:p>
    <w:p w14:paraId="774EE731" w14:textId="77777777" w:rsidR="008D0985" w:rsidRPr="00F439BF" w:rsidRDefault="009E7106"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d</w:t>
      </w:r>
      <w:r w:rsidR="008D0985">
        <w:rPr>
          <w:rFonts w:ascii="Arial" w:hAnsi="Arial" w:cs="Arial"/>
          <w:sz w:val="24"/>
          <w:szCs w:val="24"/>
        </w:rPr>
        <w:t>evelop marketing materials for employers which will help them easily understand the impact of their involvement, the breadth of options available to them and the ways in which they can show they meet their corporate social responsibility.</w:t>
      </w:r>
    </w:p>
    <w:p w14:paraId="29083DAF" w14:textId="77777777" w:rsidR="00EA2C6C" w:rsidRPr="00F439BF" w:rsidRDefault="009E7106"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c</w:t>
      </w:r>
      <w:r w:rsidR="008D0985">
        <w:rPr>
          <w:rFonts w:ascii="Arial" w:hAnsi="Arial" w:cs="Arial"/>
          <w:sz w:val="24"/>
          <w:szCs w:val="24"/>
        </w:rPr>
        <w:t>reate mechanisms where parents and alumni can express their interest to actively support employer related activity taking place within the school.</w:t>
      </w:r>
    </w:p>
    <w:p w14:paraId="3C333838" w14:textId="7C5754F6" w:rsidR="00EA2C6C" w:rsidRDefault="00EA2C6C" w:rsidP="008D0985">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The school will also encourage </w:t>
      </w:r>
      <w:r w:rsidR="00F224F8">
        <w:rPr>
          <w:rFonts w:ascii="Arial" w:hAnsi="Arial" w:cs="Arial"/>
          <w:sz w:val="24"/>
          <w:szCs w:val="24"/>
        </w:rPr>
        <w:t>pupil</w:t>
      </w:r>
      <w:r>
        <w:rPr>
          <w:rFonts w:ascii="Arial" w:hAnsi="Arial" w:cs="Arial"/>
          <w:sz w:val="24"/>
          <w:szCs w:val="24"/>
        </w:rPr>
        <w:t>s and parents to attend careers events such as the Worcestershire Skills Show held annually in March and the Worcestershire Apprenticeship show held annually in October.</w:t>
      </w:r>
    </w:p>
    <w:p w14:paraId="1400876D" w14:textId="77777777" w:rsidR="00EA2C6C" w:rsidRPr="008D0985" w:rsidRDefault="00EA2C6C" w:rsidP="008D0985">
      <w:pPr>
        <w:spacing w:after="0" w:line="240" w:lineRule="auto"/>
        <w:rPr>
          <w:rFonts w:ascii="Arial" w:hAnsi="Arial" w:cs="Arial"/>
          <w:sz w:val="24"/>
          <w:szCs w:val="24"/>
        </w:rPr>
      </w:pPr>
    </w:p>
    <w:p w14:paraId="73581438" w14:textId="77777777" w:rsidR="000336C5" w:rsidRDefault="000336C5" w:rsidP="000336C5">
      <w:pPr>
        <w:spacing w:after="0" w:line="240" w:lineRule="auto"/>
        <w:rPr>
          <w:rFonts w:ascii="Arial" w:hAnsi="Arial" w:cs="Arial"/>
          <w:b/>
          <w:sz w:val="24"/>
          <w:szCs w:val="24"/>
          <w:u w:val="single"/>
        </w:rPr>
      </w:pPr>
      <w:r>
        <w:rPr>
          <w:rFonts w:ascii="Arial" w:hAnsi="Arial" w:cs="Arial"/>
          <w:b/>
          <w:sz w:val="24"/>
          <w:szCs w:val="24"/>
          <w:u w:val="single"/>
        </w:rPr>
        <w:t>6</w:t>
      </w:r>
      <w:r w:rsidRPr="00986B1A">
        <w:rPr>
          <w:rFonts w:ascii="Arial" w:hAnsi="Arial" w:cs="Arial"/>
          <w:b/>
          <w:sz w:val="24"/>
          <w:szCs w:val="24"/>
          <w:u w:val="single"/>
        </w:rPr>
        <w:t xml:space="preserve">. </w:t>
      </w:r>
      <w:r>
        <w:rPr>
          <w:rFonts w:ascii="Arial" w:hAnsi="Arial" w:cs="Arial"/>
          <w:b/>
          <w:sz w:val="24"/>
          <w:szCs w:val="24"/>
          <w:u w:val="single"/>
        </w:rPr>
        <w:t xml:space="preserve">Experiences of the </w:t>
      </w:r>
      <w:r w:rsidR="00A0314E">
        <w:rPr>
          <w:rFonts w:ascii="Arial" w:hAnsi="Arial" w:cs="Arial"/>
          <w:b/>
          <w:sz w:val="24"/>
          <w:szCs w:val="24"/>
          <w:u w:val="single"/>
        </w:rPr>
        <w:t>W</w:t>
      </w:r>
      <w:r>
        <w:rPr>
          <w:rFonts w:ascii="Arial" w:hAnsi="Arial" w:cs="Arial"/>
          <w:b/>
          <w:sz w:val="24"/>
          <w:szCs w:val="24"/>
          <w:u w:val="single"/>
        </w:rPr>
        <w:t>orkplace</w:t>
      </w:r>
    </w:p>
    <w:p w14:paraId="150CAE52" w14:textId="77777777" w:rsidR="00EA2C6C" w:rsidRPr="008D0985" w:rsidRDefault="00EA2C6C" w:rsidP="008D0985">
      <w:pPr>
        <w:spacing w:after="0" w:line="240" w:lineRule="auto"/>
        <w:rPr>
          <w:rFonts w:ascii="Arial" w:hAnsi="Arial" w:cs="Arial"/>
          <w:sz w:val="24"/>
          <w:szCs w:val="24"/>
        </w:rPr>
      </w:pPr>
    </w:p>
    <w:p w14:paraId="22882A93" w14:textId="28807157" w:rsidR="00A47718" w:rsidRPr="00F439BF" w:rsidRDefault="000336C5"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To ensure that </w:t>
      </w:r>
      <w:r w:rsidR="00F224F8">
        <w:rPr>
          <w:rFonts w:ascii="Arial" w:hAnsi="Arial" w:cs="Arial"/>
          <w:sz w:val="24"/>
          <w:szCs w:val="24"/>
        </w:rPr>
        <w:t>pupil</w:t>
      </w:r>
      <w:r>
        <w:rPr>
          <w:rFonts w:ascii="Arial" w:hAnsi="Arial" w:cs="Arial"/>
          <w:sz w:val="24"/>
          <w:szCs w:val="24"/>
        </w:rPr>
        <w:t>s receive at least ONE meaningful experience of the workplace by the end of year 11</w:t>
      </w:r>
    </w:p>
    <w:p w14:paraId="42DB81CC" w14:textId="77777777" w:rsidR="0091625C" w:rsidRDefault="00A47718" w:rsidP="0091625C">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To ensure that </w:t>
      </w:r>
      <w:r w:rsidR="00F224F8">
        <w:rPr>
          <w:rFonts w:ascii="Arial" w:hAnsi="Arial" w:cs="Arial"/>
          <w:sz w:val="24"/>
          <w:szCs w:val="24"/>
        </w:rPr>
        <w:t>pupil</w:t>
      </w:r>
      <w:r>
        <w:rPr>
          <w:rFonts w:ascii="Arial" w:hAnsi="Arial" w:cs="Arial"/>
          <w:sz w:val="24"/>
          <w:szCs w:val="24"/>
        </w:rPr>
        <w:t>s receive at least ONE further meaningful experience of the workplace during years 12 and 13</w:t>
      </w:r>
      <w:r w:rsidR="000336C5">
        <w:rPr>
          <w:rFonts w:ascii="Arial" w:hAnsi="Arial" w:cs="Arial"/>
          <w:sz w:val="24"/>
          <w:szCs w:val="24"/>
        </w:rPr>
        <w:t>.</w:t>
      </w:r>
    </w:p>
    <w:p w14:paraId="5D5B0468" w14:textId="2E8BC399" w:rsidR="00AD3DF8" w:rsidRPr="0091625C" w:rsidRDefault="00AD3DF8" w:rsidP="0091625C">
      <w:pPr>
        <w:pStyle w:val="ListParagraph"/>
        <w:numPr>
          <w:ilvl w:val="0"/>
          <w:numId w:val="6"/>
        </w:numPr>
        <w:spacing w:after="0" w:line="240" w:lineRule="auto"/>
        <w:ind w:left="426"/>
        <w:rPr>
          <w:rFonts w:ascii="Arial" w:hAnsi="Arial" w:cs="Arial"/>
          <w:sz w:val="24"/>
          <w:szCs w:val="24"/>
        </w:rPr>
      </w:pPr>
      <w:r w:rsidRPr="0091625C">
        <w:rPr>
          <w:rFonts w:ascii="Arial" w:hAnsi="Arial" w:cs="Arial"/>
          <w:sz w:val="24"/>
          <w:szCs w:val="24"/>
        </w:rPr>
        <w:lastRenderedPageBreak/>
        <w:t xml:space="preserve">To increase the number of employer workplace visits which will take place to enable </w:t>
      </w:r>
      <w:r w:rsidR="00F224F8" w:rsidRPr="0091625C">
        <w:rPr>
          <w:rFonts w:ascii="Arial" w:hAnsi="Arial" w:cs="Arial"/>
          <w:sz w:val="24"/>
          <w:szCs w:val="24"/>
        </w:rPr>
        <w:t>pupil</w:t>
      </w:r>
      <w:r w:rsidRPr="0091625C">
        <w:rPr>
          <w:rFonts w:ascii="Arial" w:hAnsi="Arial" w:cs="Arial"/>
          <w:sz w:val="24"/>
          <w:szCs w:val="24"/>
        </w:rPr>
        <w:t>s to gain more of an understanding of the wide range of employment opportunities available within specific industry sectors based in Worcestershire.</w:t>
      </w:r>
    </w:p>
    <w:p w14:paraId="07C4EE6A" w14:textId="77777777" w:rsidR="00AD3DF8" w:rsidRDefault="00AD3DF8" w:rsidP="000336C5">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strengthen our links with local employers and support our Enterprise Adviser to facilitate careers related activity within school</w:t>
      </w:r>
    </w:p>
    <w:p w14:paraId="28FB09D0" w14:textId="77777777" w:rsidR="00EA2C6C" w:rsidRDefault="00EA2C6C" w:rsidP="000E7ADE">
      <w:pPr>
        <w:spacing w:after="0" w:line="240" w:lineRule="auto"/>
        <w:rPr>
          <w:rFonts w:ascii="Arial" w:hAnsi="Arial" w:cs="Arial"/>
          <w:sz w:val="24"/>
          <w:szCs w:val="24"/>
        </w:rPr>
      </w:pPr>
    </w:p>
    <w:p w14:paraId="41B437F8" w14:textId="77777777" w:rsidR="00AD3DF8" w:rsidRDefault="00AD3DF8" w:rsidP="00AD3DF8">
      <w:pPr>
        <w:spacing w:after="0" w:line="240" w:lineRule="auto"/>
        <w:rPr>
          <w:rFonts w:ascii="Arial" w:hAnsi="Arial" w:cs="Arial"/>
          <w:b/>
          <w:sz w:val="24"/>
          <w:szCs w:val="24"/>
          <w:u w:val="single"/>
        </w:rPr>
      </w:pPr>
      <w:r>
        <w:rPr>
          <w:rFonts w:ascii="Arial" w:hAnsi="Arial" w:cs="Arial"/>
          <w:b/>
          <w:sz w:val="24"/>
          <w:szCs w:val="24"/>
          <w:u w:val="single"/>
        </w:rPr>
        <w:t>7</w:t>
      </w:r>
      <w:r w:rsidRPr="00986B1A">
        <w:rPr>
          <w:rFonts w:ascii="Arial" w:hAnsi="Arial" w:cs="Arial"/>
          <w:b/>
          <w:sz w:val="24"/>
          <w:szCs w:val="24"/>
          <w:u w:val="single"/>
        </w:rPr>
        <w:t xml:space="preserve">. </w:t>
      </w:r>
      <w:r>
        <w:rPr>
          <w:rFonts w:ascii="Arial" w:hAnsi="Arial" w:cs="Arial"/>
          <w:b/>
          <w:sz w:val="24"/>
          <w:szCs w:val="24"/>
          <w:u w:val="single"/>
        </w:rPr>
        <w:t xml:space="preserve">Encounters with </w:t>
      </w:r>
      <w:r w:rsidR="00A0314E">
        <w:rPr>
          <w:rFonts w:ascii="Arial" w:hAnsi="Arial" w:cs="Arial"/>
          <w:b/>
          <w:sz w:val="24"/>
          <w:szCs w:val="24"/>
          <w:u w:val="single"/>
        </w:rPr>
        <w:t>F</w:t>
      </w:r>
      <w:r>
        <w:rPr>
          <w:rFonts w:ascii="Arial" w:hAnsi="Arial" w:cs="Arial"/>
          <w:b/>
          <w:sz w:val="24"/>
          <w:szCs w:val="24"/>
          <w:u w:val="single"/>
        </w:rPr>
        <w:t xml:space="preserve">urther and </w:t>
      </w:r>
      <w:r w:rsidR="00A0314E">
        <w:rPr>
          <w:rFonts w:ascii="Arial" w:hAnsi="Arial" w:cs="Arial"/>
          <w:b/>
          <w:sz w:val="24"/>
          <w:szCs w:val="24"/>
          <w:u w:val="single"/>
        </w:rPr>
        <w:t>H</w:t>
      </w:r>
      <w:r>
        <w:rPr>
          <w:rFonts w:ascii="Arial" w:hAnsi="Arial" w:cs="Arial"/>
          <w:b/>
          <w:sz w:val="24"/>
          <w:szCs w:val="24"/>
          <w:u w:val="single"/>
        </w:rPr>
        <w:t xml:space="preserve">igher </w:t>
      </w:r>
      <w:r w:rsidR="00A0314E">
        <w:rPr>
          <w:rFonts w:ascii="Arial" w:hAnsi="Arial" w:cs="Arial"/>
          <w:b/>
          <w:sz w:val="24"/>
          <w:szCs w:val="24"/>
          <w:u w:val="single"/>
        </w:rPr>
        <w:t>E</w:t>
      </w:r>
      <w:r>
        <w:rPr>
          <w:rFonts w:ascii="Arial" w:hAnsi="Arial" w:cs="Arial"/>
          <w:b/>
          <w:sz w:val="24"/>
          <w:szCs w:val="24"/>
          <w:u w:val="single"/>
        </w:rPr>
        <w:t>ducation</w:t>
      </w:r>
    </w:p>
    <w:p w14:paraId="39D402E8" w14:textId="77777777" w:rsidR="00EA2C6C" w:rsidRPr="008D0985" w:rsidRDefault="00EA2C6C" w:rsidP="008D0985">
      <w:pPr>
        <w:spacing w:after="0" w:line="240" w:lineRule="auto"/>
        <w:rPr>
          <w:rFonts w:ascii="Arial" w:hAnsi="Arial" w:cs="Arial"/>
          <w:sz w:val="24"/>
          <w:szCs w:val="24"/>
        </w:rPr>
      </w:pPr>
    </w:p>
    <w:p w14:paraId="158041A5" w14:textId="2F8BE176" w:rsidR="00AD3DF8" w:rsidRPr="00F439BF" w:rsidRDefault="009E7106"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e</w:t>
      </w:r>
      <w:r w:rsidR="00AD3DF8">
        <w:rPr>
          <w:rFonts w:ascii="Arial" w:hAnsi="Arial" w:cs="Arial"/>
          <w:sz w:val="24"/>
          <w:szCs w:val="24"/>
        </w:rPr>
        <w:t xml:space="preserve">nsure </w:t>
      </w:r>
      <w:r w:rsidR="007E08FA">
        <w:rPr>
          <w:rFonts w:ascii="Arial" w:hAnsi="Arial" w:cs="Arial"/>
          <w:sz w:val="24"/>
          <w:szCs w:val="24"/>
        </w:rPr>
        <w:t>all / overwhelming majority of</w:t>
      </w:r>
      <w:r w:rsidR="00AD3DF8">
        <w:rPr>
          <w:rFonts w:ascii="Arial" w:hAnsi="Arial" w:cs="Arial"/>
          <w:sz w:val="24"/>
          <w:szCs w:val="24"/>
        </w:rPr>
        <w:t xml:space="preserve"> </w:t>
      </w:r>
      <w:r w:rsidR="00F224F8">
        <w:rPr>
          <w:rFonts w:ascii="Arial" w:hAnsi="Arial" w:cs="Arial"/>
          <w:sz w:val="24"/>
          <w:szCs w:val="24"/>
        </w:rPr>
        <w:t>pupil</w:t>
      </w:r>
      <w:r w:rsidR="00AD3DF8">
        <w:rPr>
          <w:rFonts w:ascii="Arial" w:hAnsi="Arial" w:cs="Arial"/>
          <w:sz w:val="24"/>
          <w:szCs w:val="24"/>
        </w:rPr>
        <w:t xml:space="preserve">s </w:t>
      </w:r>
      <w:r w:rsidR="008D0985">
        <w:rPr>
          <w:rFonts w:ascii="Arial" w:hAnsi="Arial" w:cs="Arial"/>
          <w:sz w:val="24"/>
          <w:szCs w:val="24"/>
        </w:rPr>
        <w:t>receives</w:t>
      </w:r>
      <w:r w:rsidR="00AD3DF8">
        <w:rPr>
          <w:rFonts w:ascii="Arial" w:hAnsi="Arial" w:cs="Arial"/>
          <w:sz w:val="24"/>
          <w:szCs w:val="24"/>
        </w:rPr>
        <w:t xml:space="preserve"> at least ONE meaningful encounter with Sixth Form College</w:t>
      </w:r>
      <w:r w:rsidR="008D0985">
        <w:rPr>
          <w:rFonts w:ascii="Arial" w:hAnsi="Arial" w:cs="Arial"/>
          <w:sz w:val="24"/>
          <w:szCs w:val="24"/>
        </w:rPr>
        <w:t>s and FE Colleges.</w:t>
      </w:r>
    </w:p>
    <w:p w14:paraId="746315BA" w14:textId="746BD8ED" w:rsidR="007E08FA" w:rsidRPr="00F439BF" w:rsidRDefault="009E7106" w:rsidP="008D0985">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e</w:t>
      </w:r>
      <w:r w:rsidR="007E08FA">
        <w:rPr>
          <w:rFonts w:ascii="Arial" w:hAnsi="Arial" w:cs="Arial"/>
          <w:sz w:val="24"/>
          <w:szCs w:val="24"/>
        </w:rPr>
        <w:t xml:space="preserve">nsure all / overwhelming majority of </w:t>
      </w:r>
      <w:r w:rsidR="00F224F8">
        <w:rPr>
          <w:rFonts w:ascii="Arial" w:hAnsi="Arial" w:cs="Arial"/>
          <w:sz w:val="24"/>
          <w:szCs w:val="24"/>
        </w:rPr>
        <w:t>pupil</w:t>
      </w:r>
      <w:r w:rsidR="007E08FA">
        <w:rPr>
          <w:rFonts w:ascii="Arial" w:hAnsi="Arial" w:cs="Arial"/>
          <w:sz w:val="24"/>
          <w:szCs w:val="24"/>
        </w:rPr>
        <w:t xml:space="preserve">s </w:t>
      </w:r>
      <w:r w:rsidR="00A927CA">
        <w:rPr>
          <w:rFonts w:ascii="Arial" w:hAnsi="Arial" w:cs="Arial"/>
          <w:sz w:val="24"/>
          <w:szCs w:val="24"/>
        </w:rPr>
        <w:t>has</w:t>
      </w:r>
      <w:r w:rsidR="007E08FA">
        <w:rPr>
          <w:rFonts w:ascii="Arial" w:hAnsi="Arial" w:cs="Arial"/>
          <w:sz w:val="24"/>
          <w:szCs w:val="24"/>
        </w:rPr>
        <w:t xml:space="preserve"> been provided with information about the full range of apprenticeships including higher level apprenticeships</w:t>
      </w:r>
      <w:r w:rsidR="006F467D">
        <w:rPr>
          <w:rFonts w:ascii="Arial" w:hAnsi="Arial" w:cs="Arial"/>
          <w:sz w:val="24"/>
          <w:szCs w:val="24"/>
        </w:rPr>
        <w:t xml:space="preserve"> through the Worcestershire Apprenticeships activity offer.</w:t>
      </w:r>
    </w:p>
    <w:p w14:paraId="18458904" w14:textId="5C9D7CED" w:rsidR="008D0985" w:rsidRDefault="009E7106" w:rsidP="008D0985">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To e</w:t>
      </w:r>
      <w:r w:rsidR="006F467D">
        <w:rPr>
          <w:rFonts w:ascii="Arial" w:hAnsi="Arial" w:cs="Arial"/>
          <w:sz w:val="24"/>
          <w:szCs w:val="24"/>
        </w:rPr>
        <w:t xml:space="preserve">nsure all / overwhelming majority of </w:t>
      </w:r>
      <w:r w:rsidR="00F224F8">
        <w:rPr>
          <w:rFonts w:ascii="Arial" w:hAnsi="Arial" w:cs="Arial"/>
          <w:sz w:val="24"/>
          <w:szCs w:val="24"/>
        </w:rPr>
        <w:t>pupil</w:t>
      </w:r>
      <w:r w:rsidR="006F467D">
        <w:rPr>
          <w:rFonts w:ascii="Arial" w:hAnsi="Arial" w:cs="Arial"/>
          <w:sz w:val="24"/>
          <w:szCs w:val="24"/>
        </w:rPr>
        <w:t xml:space="preserve">s have experienced meaningful encounters with universities.  </w:t>
      </w:r>
    </w:p>
    <w:p w14:paraId="3EA62F73" w14:textId="77777777" w:rsidR="00EA2C6C" w:rsidRPr="00F439BF" w:rsidRDefault="00EA2C6C" w:rsidP="00F439BF">
      <w:pPr>
        <w:spacing w:after="0" w:line="240" w:lineRule="auto"/>
        <w:rPr>
          <w:rFonts w:ascii="Arial" w:hAnsi="Arial" w:cs="Arial"/>
          <w:sz w:val="24"/>
          <w:szCs w:val="24"/>
        </w:rPr>
      </w:pPr>
    </w:p>
    <w:p w14:paraId="0877362F" w14:textId="0B2C9509" w:rsidR="006F467D" w:rsidRDefault="006F467D" w:rsidP="006F467D">
      <w:pPr>
        <w:spacing w:after="0" w:line="240" w:lineRule="auto"/>
        <w:rPr>
          <w:rFonts w:ascii="Arial" w:hAnsi="Arial" w:cs="Arial"/>
          <w:b/>
          <w:sz w:val="24"/>
          <w:szCs w:val="24"/>
          <w:u w:val="single"/>
        </w:rPr>
      </w:pPr>
      <w:r>
        <w:rPr>
          <w:rFonts w:ascii="Arial" w:hAnsi="Arial" w:cs="Arial"/>
          <w:b/>
          <w:sz w:val="24"/>
          <w:szCs w:val="24"/>
          <w:u w:val="single"/>
        </w:rPr>
        <w:t>8</w:t>
      </w:r>
      <w:r w:rsidRPr="00986B1A">
        <w:rPr>
          <w:rFonts w:ascii="Arial" w:hAnsi="Arial" w:cs="Arial"/>
          <w:b/>
          <w:sz w:val="24"/>
          <w:szCs w:val="24"/>
          <w:u w:val="single"/>
        </w:rPr>
        <w:t xml:space="preserve">. </w:t>
      </w:r>
      <w:r>
        <w:rPr>
          <w:rFonts w:ascii="Arial" w:hAnsi="Arial" w:cs="Arial"/>
          <w:b/>
          <w:sz w:val="24"/>
          <w:szCs w:val="24"/>
          <w:u w:val="single"/>
        </w:rPr>
        <w:t>Personal Guidance</w:t>
      </w:r>
      <w:r w:rsidR="00A6461B">
        <w:rPr>
          <w:rFonts w:ascii="Arial" w:hAnsi="Arial" w:cs="Arial"/>
          <w:b/>
          <w:sz w:val="24"/>
          <w:szCs w:val="24"/>
          <w:u w:val="single"/>
        </w:rPr>
        <w:t xml:space="preserve"> </w:t>
      </w:r>
    </w:p>
    <w:p w14:paraId="60664FA9" w14:textId="77777777" w:rsidR="006F467D" w:rsidRPr="00F439BF" w:rsidRDefault="006F467D" w:rsidP="00F439BF">
      <w:pPr>
        <w:spacing w:after="0" w:line="240" w:lineRule="auto"/>
        <w:rPr>
          <w:rFonts w:ascii="Arial" w:hAnsi="Arial" w:cs="Arial"/>
          <w:sz w:val="24"/>
          <w:szCs w:val="24"/>
        </w:rPr>
      </w:pPr>
    </w:p>
    <w:p w14:paraId="500AF523" w14:textId="2E4959BE" w:rsidR="00527320" w:rsidRPr="00F439BF" w:rsidRDefault="006F467D" w:rsidP="00F439BF">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Ensure all / overwhelming majority of </w:t>
      </w:r>
      <w:r w:rsidR="00F224F8">
        <w:rPr>
          <w:rFonts w:ascii="Arial" w:hAnsi="Arial" w:cs="Arial"/>
          <w:sz w:val="24"/>
          <w:szCs w:val="24"/>
        </w:rPr>
        <w:t>pupil</w:t>
      </w:r>
      <w:r>
        <w:rPr>
          <w:rFonts w:ascii="Arial" w:hAnsi="Arial" w:cs="Arial"/>
          <w:sz w:val="24"/>
          <w:szCs w:val="24"/>
        </w:rPr>
        <w:t xml:space="preserve">s </w:t>
      </w:r>
      <w:r w:rsidR="00527320">
        <w:rPr>
          <w:rFonts w:ascii="Arial" w:hAnsi="Arial" w:cs="Arial"/>
          <w:sz w:val="24"/>
          <w:szCs w:val="24"/>
        </w:rPr>
        <w:t>have had an interview with a professional and impartial careers adviser by the end of year 11</w:t>
      </w:r>
    </w:p>
    <w:p w14:paraId="1F31E559" w14:textId="48B78407" w:rsidR="00EA2C6C" w:rsidRDefault="00527320" w:rsidP="00813515">
      <w:pPr>
        <w:pStyle w:val="ListParagraph"/>
        <w:numPr>
          <w:ilvl w:val="0"/>
          <w:numId w:val="6"/>
        </w:numPr>
        <w:spacing w:after="0" w:line="240" w:lineRule="auto"/>
        <w:ind w:left="426"/>
        <w:rPr>
          <w:rFonts w:ascii="Arial" w:hAnsi="Arial" w:cs="Arial"/>
          <w:sz w:val="24"/>
          <w:szCs w:val="24"/>
        </w:rPr>
      </w:pPr>
      <w:r>
        <w:rPr>
          <w:rFonts w:ascii="Arial" w:hAnsi="Arial" w:cs="Arial"/>
          <w:sz w:val="24"/>
          <w:szCs w:val="24"/>
        </w:rPr>
        <w:t xml:space="preserve">Ensure all / overwhelming majority of </w:t>
      </w:r>
      <w:r w:rsidR="00F224F8">
        <w:rPr>
          <w:rFonts w:ascii="Arial" w:hAnsi="Arial" w:cs="Arial"/>
          <w:sz w:val="24"/>
          <w:szCs w:val="24"/>
        </w:rPr>
        <w:t>pupil</w:t>
      </w:r>
      <w:r>
        <w:rPr>
          <w:rFonts w:ascii="Arial" w:hAnsi="Arial" w:cs="Arial"/>
          <w:sz w:val="24"/>
          <w:szCs w:val="24"/>
        </w:rPr>
        <w:t xml:space="preserve">s </w:t>
      </w:r>
      <w:r w:rsidR="00A927CA">
        <w:rPr>
          <w:rFonts w:ascii="Arial" w:hAnsi="Arial" w:cs="Arial"/>
          <w:sz w:val="24"/>
          <w:szCs w:val="24"/>
        </w:rPr>
        <w:t>has</w:t>
      </w:r>
      <w:r>
        <w:rPr>
          <w:rFonts w:ascii="Arial" w:hAnsi="Arial" w:cs="Arial"/>
          <w:sz w:val="24"/>
          <w:szCs w:val="24"/>
        </w:rPr>
        <w:t xml:space="preserve"> had at least TWO interviews with a professional </w:t>
      </w:r>
      <w:r w:rsidR="00785718">
        <w:rPr>
          <w:rFonts w:ascii="Arial" w:hAnsi="Arial" w:cs="Arial"/>
          <w:sz w:val="24"/>
          <w:szCs w:val="24"/>
        </w:rPr>
        <w:t>career’s</w:t>
      </w:r>
      <w:r>
        <w:rPr>
          <w:rFonts w:ascii="Arial" w:hAnsi="Arial" w:cs="Arial"/>
          <w:sz w:val="24"/>
          <w:szCs w:val="24"/>
        </w:rPr>
        <w:t xml:space="preserve"> adviser by the end of year 13</w:t>
      </w:r>
      <w:r w:rsidR="00EA2C6C">
        <w:rPr>
          <w:rFonts w:ascii="Arial" w:hAnsi="Arial" w:cs="Arial"/>
          <w:sz w:val="24"/>
          <w:szCs w:val="24"/>
        </w:rPr>
        <w:t>.</w:t>
      </w:r>
    </w:p>
    <w:p w14:paraId="4350ED90" w14:textId="77777777" w:rsidR="00813515" w:rsidRPr="00813515" w:rsidRDefault="00813515" w:rsidP="00813515">
      <w:pPr>
        <w:pStyle w:val="ListParagraph"/>
        <w:spacing w:after="0" w:line="240" w:lineRule="auto"/>
        <w:ind w:left="426"/>
        <w:rPr>
          <w:rFonts w:ascii="Arial" w:hAnsi="Arial" w:cs="Arial"/>
          <w:sz w:val="24"/>
          <w:szCs w:val="24"/>
        </w:rPr>
      </w:pPr>
    </w:p>
    <w:p w14:paraId="00548774" w14:textId="77777777" w:rsidR="00EA2C6C" w:rsidRPr="00EA2C6C" w:rsidRDefault="00EA2C6C" w:rsidP="00EA2C6C">
      <w:pPr>
        <w:pStyle w:val="ListParagraph"/>
        <w:spacing w:after="0" w:line="240" w:lineRule="auto"/>
        <w:ind w:left="426"/>
        <w:rPr>
          <w:rFonts w:ascii="Arial" w:hAnsi="Arial" w:cs="Arial"/>
          <w:sz w:val="24"/>
          <w:szCs w:val="24"/>
        </w:rPr>
      </w:pPr>
    </w:p>
    <w:p w14:paraId="45DD1933" w14:textId="77777777" w:rsidR="00955B9C" w:rsidRDefault="00EA2C6C" w:rsidP="00EA2C6C">
      <w:pPr>
        <w:spacing w:after="0" w:line="240" w:lineRule="auto"/>
        <w:jc w:val="center"/>
        <w:rPr>
          <w:rFonts w:ascii="Arial" w:hAnsi="Arial" w:cs="Arial"/>
          <w:b/>
          <w:sz w:val="24"/>
          <w:szCs w:val="24"/>
          <w:u w:val="single"/>
        </w:rPr>
      </w:pPr>
      <w:r w:rsidRPr="00EA2C6C">
        <w:rPr>
          <w:rFonts w:ascii="Arial" w:hAnsi="Arial" w:cs="Arial"/>
          <w:b/>
          <w:sz w:val="24"/>
          <w:szCs w:val="24"/>
          <w:u w:val="single"/>
        </w:rPr>
        <w:t>Promotion of Careers related activities</w:t>
      </w:r>
    </w:p>
    <w:p w14:paraId="4E1C8BE0" w14:textId="77777777" w:rsidR="00EA2C6C" w:rsidRDefault="00EA2C6C" w:rsidP="00EA2C6C">
      <w:pPr>
        <w:spacing w:after="0" w:line="240" w:lineRule="auto"/>
        <w:rPr>
          <w:rFonts w:ascii="Arial" w:hAnsi="Arial" w:cs="Arial"/>
          <w:b/>
          <w:sz w:val="24"/>
          <w:szCs w:val="24"/>
          <w:u w:val="single"/>
        </w:rPr>
      </w:pPr>
    </w:p>
    <w:p w14:paraId="7AD931C7" w14:textId="3C898F32" w:rsidR="00EA2C6C" w:rsidRDefault="00EB331F" w:rsidP="00EA2C6C">
      <w:pPr>
        <w:spacing w:after="0" w:line="240" w:lineRule="auto"/>
        <w:rPr>
          <w:rFonts w:ascii="Arial" w:hAnsi="Arial" w:cs="Arial"/>
          <w:sz w:val="24"/>
          <w:szCs w:val="24"/>
        </w:rPr>
      </w:pPr>
      <w:r w:rsidRPr="00EB331F">
        <w:rPr>
          <w:rFonts w:ascii="Arial" w:hAnsi="Arial" w:cs="Arial"/>
        </w:rPr>
        <w:t>St Nicholas C of E Middle School</w:t>
      </w:r>
      <w:r w:rsidRPr="00EB331F">
        <w:rPr>
          <w:rFonts w:ascii="Arial" w:hAnsi="Arial" w:cs="Arial"/>
          <w:sz w:val="24"/>
          <w:szCs w:val="24"/>
        </w:rPr>
        <w:t xml:space="preserve"> </w:t>
      </w:r>
      <w:r w:rsidR="00EA2C6C">
        <w:rPr>
          <w:rFonts w:ascii="Arial" w:hAnsi="Arial" w:cs="Arial"/>
          <w:sz w:val="24"/>
          <w:szCs w:val="24"/>
        </w:rPr>
        <w:t xml:space="preserve">will encourage the promotion of ALL careers related activity which takes place within the school through the creation of case studies and will share this activity through </w:t>
      </w:r>
      <w:r w:rsidR="00785718">
        <w:rPr>
          <w:rFonts w:ascii="Arial" w:hAnsi="Arial" w:cs="Arial"/>
          <w:sz w:val="24"/>
          <w:szCs w:val="24"/>
        </w:rPr>
        <w:t>our school</w:t>
      </w:r>
      <w:r w:rsidR="00F333F2">
        <w:rPr>
          <w:rFonts w:ascii="Arial" w:hAnsi="Arial" w:cs="Arial"/>
          <w:sz w:val="24"/>
          <w:szCs w:val="24"/>
        </w:rPr>
        <w:t xml:space="preserve"> </w:t>
      </w:r>
      <w:r w:rsidR="00EA2C6C">
        <w:rPr>
          <w:rFonts w:ascii="Arial" w:hAnsi="Arial" w:cs="Arial"/>
          <w:sz w:val="24"/>
          <w:szCs w:val="24"/>
        </w:rPr>
        <w:t xml:space="preserve">Twitter </w:t>
      </w:r>
      <w:r w:rsidR="00F333F2">
        <w:rPr>
          <w:rFonts w:ascii="Arial" w:hAnsi="Arial" w:cs="Arial"/>
          <w:sz w:val="24"/>
          <w:szCs w:val="24"/>
        </w:rPr>
        <w:t xml:space="preserve">account </w:t>
      </w:r>
      <w:r w:rsidR="00EA2C6C">
        <w:rPr>
          <w:rFonts w:ascii="Arial" w:hAnsi="Arial" w:cs="Arial"/>
          <w:sz w:val="24"/>
          <w:szCs w:val="24"/>
        </w:rPr>
        <w:t>and other social media channels.</w:t>
      </w:r>
    </w:p>
    <w:p w14:paraId="7957A32A" w14:textId="77777777" w:rsidR="00EA2C6C" w:rsidRDefault="00EA2C6C" w:rsidP="00EA2C6C">
      <w:pPr>
        <w:spacing w:after="0" w:line="240" w:lineRule="auto"/>
        <w:rPr>
          <w:rFonts w:ascii="Arial" w:hAnsi="Arial" w:cs="Arial"/>
          <w:sz w:val="24"/>
          <w:szCs w:val="24"/>
        </w:rPr>
      </w:pPr>
    </w:p>
    <w:p w14:paraId="321B7679" w14:textId="511FA87F" w:rsidR="00EA2C6C" w:rsidRDefault="00EA2C6C" w:rsidP="00EA2C6C">
      <w:pPr>
        <w:spacing w:after="0" w:line="240" w:lineRule="auto"/>
        <w:rPr>
          <w:rFonts w:ascii="Arial" w:hAnsi="Arial" w:cs="Arial"/>
          <w:sz w:val="24"/>
          <w:szCs w:val="24"/>
        </w:rPr>
      </w:pPr>
      <w:r>
        <w:rPr>
          <w:rFonts w:ascii="Arial" w:hAnsi="Arial" w:cs="Arial"/>
          <w:sz w:val="24"/>
          <w:szCs w:val="24"/>
        </w:rPr>
        <w:t>This careers strategy document along with any case studies</w:t>
      </w:r>
      <w:r w:rsidR="00F333F2">
        <w:rPr>
          <w:rFonts w:ascii="Arial" w:hAnsi="Arial" w:cs="Arial"/>
          <w:sz w:val="24"/>
          <w:szCs w:val="24"/>
        </w:rPr>
        <w:t xml:space="preserve"> documents </w:t>
      </w:r>
      <w:r>
        <w:rPr>
          <w:rFonts w:ascii="Arial" w:hAnsi="Arial" w:cs="Arial"/>
          <w:sz w:val="24"/>
          <w:szCs w:val="24"/>
        </w:rPr>
        <w:t xml:space="preserve">that are created will be placed on the </w:t>
      </w:r>
      <w:r w:rsidR="00785718">
        <w:rPr>
          <w:rFonts w:ascii="Arial" w:hAnsi="Arial" w:cs="Arial"/>
          <w:sz w:val="24"/>
          <w:szCs w:val="24"/>
        </w:rPr>
        <w:t>school’s</w:t>
      </w:r>
      <w:r>
        <w:rPr>
          <w:rFonts w:ascii="Arial" w:hAnsi="Arial" w:cs="Arial"/>
          <w:sz w:val="24"/>
          <w:szCs w:val="24"/>
        </w:rPr>
        <w:t xml:space="preserve"> website</w:t>
      </w:r>
      <w:r w:rsidR="00F333F2">
        <w:rPr>
          <w:rFonts w:ascii="Arial" w:hAnsi="Arial" w:cs="Arial"/>
          <w:sz w:val="24"/>
          <w:szCs w:val="24"/>
        </w:rPr>
        <w:t xml:space="preserve">. These will also be </w:t>
      </w:r>
      <w:r>
        <w:rPr>
          <w:rFonts w:ascii="Arial" w:hAnsi="Arial" w:cs="Arial"/>
          <w:sz w:val="24"/>
          <w:szCs w:val="24"/>
        </w:rPr>
        <w:t xml:space="preserve">shared with the Worcestershire LEP to be used to promote best practice across ALL </w:t>
      </w:r>
      <w:proofErr w:type="gramStart"/>
      <w:r w:rsidR="00785718">
        <w:rPr>
          <w:rFonts w:ascii="Arial" w:hAnsi="Arial" w:cs="Arial"/>
          <w:sz w:val="24"/>
          <w:szCs w:val="24"/>
        </w:rPr>
        <w:t>careers</w:t>
      </w:r>
      <w:proofErr w:type="gramEnd"/>
      <w:r>
        <w:rPr>
          <w:rFonts w:ascii="Arial" w:hAnsi="Arial" w:cs="Arial"/>
          <w:sz w:val="24"/>
          <w:szCs w:val="24"/>
        </w:rPr>
        <w:t xml:space="preserve"> hub member schools.</w:t>
      </w:r>
    </w:p>
    <w:p w14:paraId="629CCF4E" w14:textId="77777777" w:rsidR="00EA2C6C" w:rsidRDefault="00EA2C6C" w:rsidP="00EA2C6C">
      <w:pPr>
        <w:spacing w:after="0" w:line="240" w:lineRule="auto"/>
        <w:rPr>
          <w:rFonts w:ascii="Arial" w:hAnsi="Arial" w:cs="Arial"/>
          <w:sz w:val="24"/>
          <w:szCs w:val="24"/>
        </w:rPr>
      </w:pPr>
    </w:p>
    <w:p w14:paraId="20693A1D" w14:textId="385749C4" w:rsidR="0012077E" w:rsidRDefault="00EA2C6C" w:rsidP="00EA2C6C">
      <w:pPr>
        <w:spacing w:after="0" w:line="240" w:lineRule="auto"/>
        <w:rPr>
          <w:rFonts w:ascii="Arial" w:hAnsi="Arial" w:cs="Arial"/>
          <w:sz w:val="24"/>
          <w:szCs w:val="24"/>
        </w:rPr>
      </w:pPr>
      <w:r>
        <w:rPr>
          <w:rFonts w:ascii="Arial" w:hAnsi="Arial" w:cs="Arial"/>
          <w:sz w:val="24"/>
          <w:szCs w:val="24"/>
        </w:rPr>
        <w:t>This promotion will enable us, and our partner organisations, to be able to capture the evidence we</w:t>
      </w:r>
      <w:r w:rsidR="00F333F2">
        <w:rPr>
          <w:rFonts w:ascii="Arial" w:hAnsi="Arial" w:cs="Arial"/>
          <w:sz w:val="24"/>
          <w:szCs w:val="24"/>
        </w:rPr>
        <w:t xml:space="preserve"> are</w:t>
      </w:r>
      <w:r>
        <w:rPr>
          <w:rFonts w:ascii="Arial" w:hAnsi="Arial" w:cs="Arial"/>
          <w:sz w:val="24"/>
          <w:szCs w:val="24"/>
        </w:rPr>
        <w:t xml:space="preserve"> require</w:t>
      </w:r>
      <w:r w:rsidR="00F333F2">
        <w:rPr>
          <w:rFonts w:ascii="Arial" w:hAnsi="Arial" w:cs="Arial"/>
          <w:sz w:val="24"/>
          <w:szCs w:val="24"/>
        </w:rPr>
        <w:t>d</w:t>
      </w:r>
      <w:r>
        <w:rPr>
          <w:rFonts w:ascii="Arial" w:hAnsi="Arial" w:cs="Arial"/>
          <w:sz w:val="24"/>
          <w:szCs w:val="24"/>
        </w:rPr>
        <w:t xml:space="preserve"> to provide both OFSTED and the Careers and Enterprise Company </w:t>
      </w:r>
      <w:r w:rsidR="009E7106">
        <w:rPr>
          <w:rFonts w:ascii="Arial" w:hAnsi="Arial" w:cs="Arial"/>
          <w:sz w:val="24"/>
          <w:szCs w:val="24"/>
        </w:rPr>
        <w:t>(</w:t>
      </w:r>
      <w:r>
        <w:rPr>
          <w:rFonts w:ascii="Arial" w:hAnsi="Arial" w:cs="Arial"/>
          <w:sz w:val="24"/>
          <w:szCs w:val="24"/>
        </w:rPr>
        <w:t xml:space="preserve">and demonstrate </w:t>
      </w:r>
      <w:r w:rsidR="00F333F2">
        <w:rPr>
          <w:rFonts w:ascii="Arial" w:hAnsi="Arial" w:cs="Arial"/>
          <w:sz w:val="24"/>
          <w:szCs w:val="24"/>
        </w:rPr>
        <w:t xml:space="preserve">that the </w:t>
      </w:r>
      <w:r>
        <w:rPr>
          <w:rFonts w:ascii="Arial" w:hAnsi="Arial" w:cs="Arial"/>
          <w:sz w:val="24"/>
          <w:szCs w:val="24"/>
        </w:rPr>
        <w:t xml:space="preserve">activity </w:t>
      </w:r>
      <w:r w:rsidR="00F333F2">
        <w:rPr>
          <w:rFonts w:ascii="Arial" w:hAnsi="Arial" w:cs="Arial"/>
          <w:sz w:val="24"/>
          <w:szCs w:val="24"/>
        </w:rPr>
        <w:t>taking place within our school</w:t>
      </w:r>
      <w:r w:rsidR="009E7106">
        <w:rPr>
          <w:rFonts w:ascii="Arial" w:hAnsi="Arial" w:cs="Arial"/>
          <w:sz w:val="24"/>
          <w:szCs w:val="24"/>
        </w:rPr>
        <w:t>)</w:t>
      </w:r>
      <w:r w:rsidR="00F333F2">
        <w:rPr>
          <w:rFonts w:ascii="Arial" w:hAnsi="Arial" w:cs="Arial"/>
          <w:sz w:val="24"/>
          <w:szCs w:val="24"/>
        </w:rPr>
        <w:t xml:space="preserve"> </w:t>
      </w:r>
      <w:r>
        <w:rPr>
          <w:rFonts w:ascii="Arial" w:hAnsi="Arial" w:cs="Arial"/>
          <w:sz w:val="24"/>
          <w:szCs w:val="24"/>
        </w:rPr>
        <w:t>meets the requirements set out within the Department of Education's Careers strategy.</w:t>
      </w:r>
    </w:p>
    <w:p w14:paraId="635CC965" w14:textId="79A70C04" w:rsidR="0012077E" w:rsidRDefault="0012077E" w:rsidP="00EA2C6C">
      <w:pPr>
        <w:spacing w:after="0" w:line="240" w:lineRule="auto"/>
        <w:rPr>
          <w:rFonts w:ascii="Arial" w:hAnsi="Arial" w:cs="Arial"/>
          <w:sz w:val="24"/>
          <w:szCs w:val="24"/>
        </w:rPr>
      </w:pPr>
    </w:p>
    <w:p w14:paraId="1884FDFA" w14:textId="4110117F" w:rsidR="0012077E" w:rsidRDefault="0012077E" w:rsidP="00EA2C6C">
      <w:pPr>
        <w:spacing w:after="0" w:line="240" w:lineRule="auto"/>
        <w:rPr>
          <w:rFonts w:ascii="Arial" w:hAnsi="Arial" w:cs="Arial"/>
          <w:sz w:val="24"/>
          <w:szCs w:val="24"/>
        </w:rPr>
      </w:pPr>
    </w:p>
    <w:p w14:paraId="225D7A08" w14:textId="3AB95562" w:rsidR="00286730" w:rsidRPr="001C709B" w:rsidRDefault="00EB331F" w:rsidP="00286730">
      <w:pPr>
        <w:pStyle w:val="ListParagraph"/>
        <w:spacing w:after="0" w:line="240" w:lineRule="auto"/>
        <w:ind w:left="426"/>
        <w:jc w:val="center"/>
        <w:rPr>
          <w:rFonts w:ascii="Arial" w:hAnsi="Arial" w:cs="Arial"/>
          <w:b/>
          <w:bCs/>
          <w:sz w:val="24"/>
          <w:szCs w:val="24"/>
          <w:u w:val="single"/>
        </w:rPr>
      </w:pPr>
      <w:r>
        <w:rPr>
          <w:rFonts w:ascii="Arial" w:hAnsi="Arial" w:cs="Arial"/>
          <w:b/>
          <w:bCs/>
          <w:sz w:val="24"/>
          <w:szCs w:val="24"/>
          <w:u w:val="single"/>
        </w:rPr>
        <w:t>A</w:t>
      </w:r>
      <w:r w:rsidR="001C709B" w:rsidRPr="001C709B">
        <w:rPr>
          <w:rFonts w:ascii="Arial" w:hAnsi="Arial" w:cs="Arial"/>
          <w:b/>
          <w:bCs/>
          <w:sz w:val="24"/>
          <w:szCs w:val="24"/>
          <w:u w:val="single"/>
        </w:rPr>
        <w:t>ction plan 2022/23</w:t>
      </w:r>
    </w:p>
    <w:p w14:paraId="429422CB" w14:textId="77777777" w:rsidR="00866F53" w:rsidRPr="0006677A" w:rsidRDefault="00866F53" w:rsidP="0006677A">
      <w:pPr>
        <w:spacing w:after="0" w:line="240" w:lineRule="auto"/>
        <w:rPr>
          <w:rFonts w:ascii="Arial" w:hAnsi="Arial" w:cs="Arial"/>
          <w:sz w:val="24"/>
          <w:szCs w:val="24"/>
        </w:rPr>
      </w:pPr>
    </w:p>
    <w:tbl>
      <w:tblPr>
        <w:tblStyle w:val="TableGrid"/>
        <w:tblW w:w="9046" w:type="dxa"/>
        <w:tblInd w:w="426" w:type="dxa"/>
        <w:tblLook w:val="04A0" w:firstRow="1" w:lastRow="0" w:firstColumn="1" w:lastColumn="0" w:noHBand="0" w:noVBand="1"/>
      </w:tblPr>
      <w:tblGrid>
        <w:gridCol w:w="954"/>
        <w:gridCol w:w="4360"/>
        <w:gridCol w:w="1017"/>
        <w:gridCol w:w="1554"/>
        <w:gridCol w:w="1161"/>
      </w:tblGrid>
      <w:tr w:rsidR="00866F53" w14:paraId="5E623AF5" w14:textId="77777777" w:rsidTr="00813515">
        <w:trPr>
          <w:trHeight w:val="398"/>
        </w:trPr>
        <w:tc>
          <w:tcPr>
            <w:tcW w:w="9046" w:type="dxa"/>
            <w:gridSpan w:val="5"/>
          </w:tcPr>
          <w:p w14:paraId="72C72EFB" w14:textId="09A75ADB" w:rsidR="00866F53" w:rsidRPr="00866F53" w:rsidRDefault="00866F53" w:rsidP="00866F53">
            <w:pPr>
              <w:pStyle w:val="ListParagraph"/>
              <w:ind w:left="0"/>
              <w:jc w:val="center"/>
              <w:rPr>
                <w:rFonts w:ascii="Arial" w:hAnsi="Arial" w:cs="Arial"/>
                <w:b/>
                <w:sz w:val="24"/>
                <w:szCs w:val="24"/>
              </w:rPr>
            </w:pPr>
            <w:r>
              <w:rPr>
                <w:rFonts w:ascii="Arial" w:hAnsi="Arial" w:cs="Arial"/>
                <w:b/>
                <w:sz w:val="24"/>
                <w:szCs w:val="24"/>
              </w:rPr>
              <w:t>Autumn Term 20</w:t>
            </w:r>
            <w:r w:rsidR="00785718">
              <w:rPr>
                <w:rFonts w:ascii="Arial" w:hAnsi="Arial" w:cs="Arial"/>
                <w:b/>
                <w:sz w:val="24"/>
                <w:szCs w:val="24"/>
              </w:rPr>
              <w:t>2</w:t>
            </w:r>
            <w:r w:rsidR="001C709B">
              <w:rPr>
                <w:rFonts w:ascii="Arial" w:hAnsi="Arial" w:cs="Arial"/>
                <w:b/>
                <w:sz w:val="24"/>
                <w:szCs w:val="24"/>
              </w:rPr>
              <w:t>2</w:t>
            </w:r>
            <w:r w:rsidR="00577FFD">
              <w:rPr>
                <w:rFonts w:ascii="Arial" w:hAnsi="Arial" w:cs="Arial"/>
                <w:b/>
                <w:sz w:val="24"/>
                <w:szCs w:val="24"/>
              </w:rPr>
              <w:t xml:space="preserve"> – Summer term 2023</w:t>
            </w:r>
          </w:p>
        </w:tc>
      </w:tr>
      <w:tr w:rsidR="00866F53" w14:paraId="09962D78" w14:textId="77777777" w:rsidTr="0003329A">
        <w:trPr>
          <w:trHeight w:val="398"/>
        </w:trPr>
        <w:tc>
          <w:tcPr>
            <w:tcW w:w="954" w:type="dxa"/>
          </w:tcPr>
          <w:p w14:paraId="797CB8DE" w14:textId="77777777" w:rsidR="00866F53" w:rsidRDefault="00866F53" w:rsidP="00B53825">
            <w:pPr>
              <w:pStyle w:val="ListParagraph"/>
              <w:ind w:left="0"/>
              <w:rPr>
                <w:rFonts w:ascii="Arial" w:hAnsi="Arial" w:cs="Arial"/>
                <w:sz w:val="24"/>
                <w:szCs w:val="24"/>
              </w:rPr>
            </w:pPr>
          </w:p>
        </w:tc>
        <w:tc>
          <w:tcPr>
            <w:tcW w:w="4360" w:type="dxa"/>
          </w:tcPr>
          <w:p w14:paraId="40CD241E" w14:textId="77777777" w:rsidR="00866F53" w:rsidRDefault="00866F53" w:rsidP="00B53825">
            <w:pPr>
              <w:pStyle w:val="ListParagraph"/>
              <w:ind w:left="0"/>
              <w:rPr>
                <w:rFonts w:ascii="Arial" w:hAnsi="Arial" w:cs="Arial"/>
                <w:sz w:val="24"/>
                <w:szCs w:val="24"/>
              </w:rPr>
            </w:pPr>
          </w:p>
        </w:tc>
        <w:tc>
          <w:tcPr>
            <w:tcW w:w="1017" w:type="dxa"/>
          </w:tcPr>
          <w:p w14:paraId="18EF7C53" w14:textId="77777777" w:rsidR="00866F53" w:rsidRDefault="00866F53" w:rsidP="00B53825">
            <w:pPr>
              <w:pStyle w:val="ListParagraph"/>
              <w:ind w:left="0"/>
              <w:rPr>
                <w:rFonts w:ascii="Arial" w:hAnsi="Arial" w:cs="Arial"/>
                <w:sz w:val="24"/>
                <w:szCs w:val="24"/>
              </w:rPr>
            </w:pPr>
          </w:p>
        </w:tc>
        <w:tc>
          <w:tcPr>
            <w:tcW w:w="1554" w:type="dxa"/>
          </w:tcPr>
          <w:p w14:paraId="3681456F" w14:textId="77777777" w:rsidR="00866F53" w:rsidRDefault="00866F53" w:rsidP="00B53825">
            <w:pPr>
              <w:pStyle w:val="ListParagraph"/>
              <w:ind w:left="0"/>
              <w:rPr>
                <w:rFonts w:ascii="Arial" w:hAnsi="Arial" w:cs="Arial"/>
                <w:sz w:val="24"/>
                <w:szCs w:val="24"/>
              </w:rPr>
            </w:pPr>
          </w:p>
        </w:tc>
        <w:tc>
          <w:tcPr>
            <w:tcW w:w="1161" w:type="dxa"/>
          </w:tcPr>
          <w:p w14:paraId="18517F87" w14:textId="77777777" w:rsidR="00866F53" w:rsidRDefault="00866F53" w:rsidP="00B53825">
            <w:pPr>
              <w:pStyle w:val="ListParagraph"/>
              <w:ind w:left="0"/>
              <w:rPr>
                <w:rFonts w:ascii="Arial" w:hAnsi="Arial" w:cs="Arial"/>
                <w:sz w:val="24"/>
                <w:szCs w:val="24"/>
              </w:rPr>
            </w:pPr>
          </w:p>
        </w:tc>
      </w:tr>
      <w:tr w:rsidR="00866F53" w14:paraId="634AECD6" w14:textId="77777777" w:rsidTr="0003329A">
        <w:trPr>
          <w:trHeight w:val="1218"/>
        </w:trPr>
        <w:tc>
          <w:tcPr>
            <w:tcW w:w="954" w:type="dxa"/>
          </w:tcPr>
          <w:p w14:paraId="615B1CBF"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rPr>
              <w:t>Year Group</w:t>
            </w:r>
          </w:p>
        </w:tc>
        <w:tc>
          <w:tcPr>
            <w:tcW w:w="4360" w:type="dxa"/>
          </w:tcPr>
          <w:p w14:paraId="7F6AC883"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rPr>
              <w:t>Activity Description</w:t>
            </w:r>
          </w:p>
          <w:p w14:paraId="3E9B56D5" w14:textId="15A7EE2C" w:rsidR="00866F53" w:rsidRPr="00866F53" w:rsidRDefault="00866F53" w:rsidP="00B53825">
            <w:pPr>
              <w:pStyle w:val="ListParagraph"/>
              <w:ind w:left="0"/>
              <w:jc w:val="center"/>
              <w:rPr>
                <w:rFonts w:ascii="Arial" w:hAnsi="Arial" w:cs="Arial"/>
                <w:b/>
                <w:sz w:val="24"/>
                <w:szCs w:val="24"/>
              </w:rPr>
            </w:pPr>
          </w:p>
        </w:tc>
        <w:tc>
          <w:tcPr>
            <w:tcW w:w="1017" w:type="dxa"/>
          </w:tcPr>
          <w:p w14:paraId="685EEBFD"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rPr>
              <w:t>Date</w:t>
            </w:r>
          </w:p>
        </w:tc>
        <w:tc>
          <w:tcPr>
            <w:tcW w:w="1554" w:type="dxa"/>
          </w:tcPr>
          <w:p w14:paraId="1C90351C" w14:textId="77777777" w:rsidR="00866F53" w:rsidRPr="00866F53" w:rsidRDefault="00A0314E" w:rsidP="00B53825">
            <w:pPr>
              <w:pStyle w:val="ListParagraph"/>
              <w:ind w:left="0"/>
              <w:jc w:val="center"/>
              <w:rPr>
                <w:rFonts w:ascii="Arial" w:hAnsi="Arial" w:cs="Arial"/>
                <w:b/>
                <w:sz w:val="24"/>
                <w:szCs w:val="24"/>
              </w:rPr>
            </w:pPr>
            <w:r>
              <w:rPr>
                <w:rFonts w:ascii="Arial" w:hAnsi="Arial" w:cs="Arial"/>
                <w:b/>
                <w:sz w:val="24"/>
                <w:szCs w:val="24"/>
              </w:rPr>
              <w:t xml:space="preserve">Covering </w:t>
            </w:r>
            <w:r w:rsidRPr="00866F53">
              <w:rPr>
                <w:rFonts w:ascii="Arial" w:hAnsi="Arial" w:cs="Arial"/>
                <w:b/>
                <w:sz w:val="24"/>
                <w:szCs w:val="24"/>
              </w:rPr>
              <w:t>Benchmark</w:t>
            </w:r>
          </w:p>
        </w:tc>
        <w:tc>
          <w:tcPr>
            <w:tcW w:w="1161" w:type="dxa"/>
          </w:tcPr>
          <w:p w14:paraId="635231BC" w14:textId="77777777" w:rsidR="00866F53" w:rsidRPr="00866F53" w:rsidRDefault="00866F53" w:rsidP="00B53825">
            <w:pPr>
              <w:pStyle w:val="ListParagraph"/>
              <w:ind w:left="0"/>
              <w:jc w:val="center"/>
              <w:rPr>
                <w:rFonts w:ascii="Arial" w:hAnsi="Arial" w:cs="Arial"/>
                <w:b/>
                <w:sz w:val="24"/>
                <w:szCs w:val="24"/>
              </w:rPr>
            </w:pPr>
            <w:r w:rsidRPr="00866F53">
              <w:rPr>
                <w:rFonts w:ascii="Arial" w:hAnsi="Arial" w:cs="Arial"/>
                <w:b/>
                <w:sz w:val="24"/>
                <w:szCs w:val="24"/>
                <w:shd w:val="clear" w:color="auto" w:fill="FF0000"/>
              </w:rPr>
              <w:t>R</w:t>
            </w:r>
            <w:r w:rsidRPr="00866F53">
              <w:rPr>
                <w:rFonts w:ascii="Arial" w:hAnsi="Arial" w:cs="Arial"/>
                <w:b/>
                <w:sz w:val="24"/>
                <w:szCs w:val="24"/>
                <w:shd w:val="clear" w:color="auto" w:fill="FFC000"/>
              </w:rPr>
              <w:t>A</w:t>
            </w:r>
            <w:r w:rsidRPr="00866F53">
              <w:rPr>
                <w:rFonts w:ascii="Arial" w:hAnsi="Arial" w:cs="Arial"/>
                <w:b/>
                <w:sz w:val="24"/>
                <w:szCs w:val="24"/>
                <w:shd w:val="clear" w:color="auto" w:fill="92D050"/>
              </w:rPr>
              <w:t xml:space="preserve">G </w:t>
            </w:r>
            <w:r w:rsidRPr="00866F53">
              <w:rPr>
                <w:rFonts w:ascii="Arial" w:hAnsi="Arial" w:cs="Arial"/>
                <w:b/>
                <w:sz w:val="24"/>
                <w:szCs w:val="24"/>
              </w:rPr>
              <w:t>Status</w:t>
            </w:r>
          </w:p>
        </w:tc>
      </w:tr>
      <w:tr w:rsidR="00866F53" w14:paraId="15F0F589" w14:textId="77777777" w:rsidTr="0003329A">
        <w:trPr>
          <w:trHeight w:val="398"/>
        </w:trPr>
        <w:tc>
          <w:tcPr>
            <w:tcW w:w="954" w:type="dxa"/>
          </w:tcPr>
          <w:p w14:paraId="4C6CAB07" w14:textId="7BFE5388" w:rsidR="00866F53" w:rsidRDefault="00356787" w:rsidP="00B53825">
            <w:pPr>
              <w:pStyle w:val="ListParagraph"/>
              <w:ind w:left="0"/>
              <w:rPr>
                <w:rFonts w:ascii="Arial" w:hAnsi="Arial" w:cs="Arial"/>
                <w:sz w:val="24"/>
                <w:szCs w:val="24"/>
              </w:rPr>
            </w:pPr>
            <w:proofErr w:type="spellStart"/>
            <w:r>
              <w:rPr>
                <w:rFonts w:ascii="Arial" w:hAnsi="Arial" w:cs="Arial"/>
                <w:sz w:val="24"/>
                <w:szCs w:val="24"/>
              </w:rPr>
              <w:lastRenderedPageBreak/>
              <w:t>Yr</w:t>
            </w:r>
            <w:proofErr w:type="spellEnd"/>
            <w:r>
              <w:rPr>
                <w:rFonts w:ascii="Arial" w:hAnsi="Arial" w:cs="Arial"/>
                <w:sz w:val="24"/>
                <w:szCs w:val="24"/>
              </w:rPr>
              <w:t xml:space="preserve"> 7</w:t>
            </w:r>
          </w:p>
        </w:tc>
        <w:tc>
          <w:tcPr>
            <w:tcW w:w="4360" w:type="dxa"/>
          </w:tcPr>
          <w:p w14:paraId="7FEA0AD9" w14:textId="51141170" w:rsidR="00866F53" w:rsidRDefault="00356787" w:rsidP="00B53825">
            <w:pPr>
              <w:pStyle w:val="ListParagraph"/>
              <w:ind w:left="0"/>
              <w:rPr>
                <w:rFonts w:ascii="Arial" w:hAnsi="Arial" w:cs="Arial"/>
                <w:sz w:val="24"/>
                <w:szCs w:val="24"/>
              </w:rPr>
            </w:pPr>
            <w:r>
              <w:rPr>
                <w:rFonts w:ascii="Arial" w:hAnsi="Arial" w:cs="Arial"/>
                <w:sz w:val="24"/>
                <w:szCs w:val="24"/>
              </w:rPr>
              <w:t>Whole year introduction to Careers as a part of the curriculum</w:t>
            </w:r>
          </w:p>
        </w:tc>
        <w:tc>
          <w:tcPr>
            <w:tcW w:w="1017" w:type="dxa"/>
          </w:tcPr>
          <w:p w14:paraId="50AF28D5" w14:textId="6202705A" w:rsidR="00866F53" w:rsidRDefault="00356787" w:rsidP="00B53825">
            <w:pPr>
              <w:pStyle w:val="ListParagraph"/>
              <w:ind w:left="0"/>
              <w:rPr>
                <w:rFonts w:ascii="Arial" w:hAnsi="Arial" w:cs="Arial"/>
                <w:sz w:val="24"/>
                <w:szCs w:val="24"/>
              </w:rPr>
            </w:pPr>
            <w:r>
              <w:rPr>
                <w:rFonts w:ascii="Arial" w:hAnsi="Arial" w:cs="Arial"/>
                <w:sz w:val="24"/>
                <w:szCs w:val="24"/>
              </w:rPr>
              <w:t>10/10</w:t>
            </w:r>
          </w:p>
        </w:tc>
        <w:tc>
          <w:tcPr>
            <w:tcW w:w="1554" w:type="dxa"/>
          </w:tcPr>
          <w:p w14:paraId="6ABE52E9" w14:textId="0CB7261C" w:rsidR="00866F53" w:rsidRDefault="007840AF" w:rsidP="00B53825">
            <w:pPr>
              <w:pStyle w:val="ListParagraph"/>
              <w:ind w:left="0"/>
              <w:rPr>
                <w:rFonts w:ascii="Arial" w:hAnsi="Arial" w:cs="Arial"/>
                <w:sz w:val="24"/>
                <w:szCs w:val="24"/>
              </w:rPr>
            </w:pPr>
            <w:r>
              <w:rPr>
                <w:rFonts w:ascii="Arial" w:hAnsi="Arial" w:cs="Arial"/>
                <w:sz w:val="24"/>
                <w:szCs w:val="24"/>
              </w:rPr>
              <w:t>1, 4</w:t>
            </w:r>
          </w:p>
        </w:tc>
        <w:tc>
          <w:tcPr>
            <w:tcW w:w="1161" w:type="dxa"/>
            <w:shd w:val="clear" w:color="auto" w:fill="92D050"/>
          </w:tcPr>
          <w:p w14:paraId="227FA530" w14:textId="77777777" w:rsidR="00866F53" w:rsidRDefault="00866F53" w:rsidP="00B53825">
            <w:pPr>
              <w:pStyle w:val="ListParagraph"/>
              <w:ind w:left="0"/>
              <w:rPr>
                <w:rFonts w:ascii="Arial" w:hAnsi="Arial" w:cs="Arial"/>
                <w:sz w:val="24"/>
                <w:szCs w:val="24"/>
              </w:rPr>
            </w:pPr>
          </w:p>
        </w:tc>
      </w:tr>
      <w:tr w:rsidR="00866F53" w14:paraId="7CECCD46" w14:textId="77777777" w:rsidTr="0003329A">
        <w:trPr>
          <w:trHeight w:val="398"/>
        </w:trPr>
        <w:tc>
          <w:tcPr>
            <w:tcW w:w="954" w:type="dxa"/>
          </w:tcPr>
          <w:p w14:paraId="58084D1A" w14:textId="1F55EB54" w:rsidR="00866F53" w:rsidRDefault="00356787" w:rsidP="00B53825">
            <w:pPr>
              <w:pStyle w:val="ListParagraph"/>
              <w:ind w:left="0"/>
              <w:rPr>
                <w:rFonts w:ascii="Arial" w:hAnsi="Arial" w:cs="Arial"/>
                <w:sz w:val="24"/>
                <w:szCs w:val="24"/>
              </w:rPr>
            </w:pPr>
            <w:proofErr w:type="spellStart"/>
            <w:r>
              <w:rPr>
                <w:rFonts w:ascii="Arial" w:hAnsi="Arial" w:cs="Arial"/>
                <w:sz w:val="24"/>
                <w:szCs w:val="24"/>
              </w:rPr>
              <w:t>Yr</w:t>
            </w:r>
            <w:proofErr w:type="spellEnd"/>
            <w:r>
              <w:rPr>
                <w:rFonts w:ascii="Arial" w:hAnsi="Arial" w:cs="Arial"/>
                <w:sz w:val="24"/>
                <w:szCs w:val="24"/>
              </w:rPr>
              <w:t xml:space="preserve"> 7</w:t>
            </w:r>
          </w:p>
        </w:tc>
        <w:tc>
          <w:tcPr>
            <w:tcW w:w="4360" w:type="dxa"/>
          </w:tcPr>
          <w:p w14:paraId="5182D176" w14:textId="6E92D8F9" w:rsidR="00866F53" w:rsidRDefault="00356787" w:rsidP="00B53825">
            <w:pPr>
              <w:pStyle w:val="ListParagraph"/>
              <w:ind w:left="0"/>
              <w:rPr>
                <w:rFonts w:ascii="Arial" w:hAnsi="Arial" w:cs="Arial"/>
                <w:sz w:val="24"/>
                <w:szCs w:val="24"/>
              </w:rPr>
            </w:pPr>
            <w:r>
              <w:rPr>
                <w:rFonts w:ascii="Arial" w:hAnsi="Arial" w:cs="Arial"/>
                <w:sz w:val="24"/>
                <w:szCs w:val="24"/>
              </w:rPr>
              <w:t>Working in classes with class teachers to develop an understanding of own skills and career aspirations</w:t>
            </w:r>
          </w:p>
        </w:tc>
        <w:tc>
          <w:tcPr>
            <w:tcW w:w="1017" w:type="dxa"/>
          </w:tcPr>
          <w:p w14:paraId="22AA6EBD" w14:textId="3DFE5992" w:rsidR="00866F53" w:rsidRDefault="00356787" w:rsidP="00B53825">
            <w:pPr>
              <w:pStyle w:val="ListParagraph"/>
              <w:ind w:left="0"/>
              <w:rPr>
                <w:rFonts w:ascii="Arial" w:hAnsi="Arial" w:cs="Arial"/>
                <w:sz w:val="24"/>
                <w:szCs w:val="24"/>
              </w:rPr>
            </w:pPr>
            <w:r>
              <w:rPr>
                <w:rFonts w:ascii="Arial" w:hAnsi="Arial" w:cs="Arial"/>
                <w:sz w:val="24"/>
                <w:szCs w:val="24"/>
              </w:rPr>
              <w:t>7/11</w:t>
            </w:r>
          </w:p>
        </w:tc>
        <w:tc>
          <w:tcPr>
            <w:tcW w:w="1554" w:type="dxa"/>
          </w:tcPr>
          <w:p w14:paraId="7F671E73" w14:textId="7CA697B9" w:rsidR="00866F53" w:rsidRDefault="00A90013" w:rsidP="00B53825">
            <w:pPr>
              <w:pStyle w:val="ListParagraph"/>
              <w:ind w:left="0"/>
              <w:rPr>
                <w:rFonts w:ascii="Arial" w:hAnsi="Arial" w:cs="Arial"/>
                <w:sz w:val="24"/>
                <w:szCs w:val="24"/>
              </w:rPr>
            </w:pPr>
            <w:r>
              <w:rPr>
                <w:rFonts w:ascii="Arial" w:hAnsi="Arial" w:cs="Arial"/>
                <w:sz w:val="24"/>
                <w:szCs w:val="24"/>
              </w:rPr>
              <w:t>1, 4</w:t>
            </w:r>
          </w:p>
        </w:tc>
        <w:tc>
          <w:tcPr>
            <w:tcW w:w="1161" w:type="dxa"/>
            <w:shd w:val="clear" w:color="auto" w:fill="92D050"/>
          </w:tcPr>
          <w:p w14:paraId="32082128" w14:textId="77777777" w:rsidR="00866F53" w:rsidRDefault="00866F53" w:rsidP="00B53825">
            <w:pPr>
              <w:pStyle w:val="ListParagraph"/>
              <w:ind w:left="0"/>
              <w:rPr>
                <w:rFonts w:ascii="Arial" w:hAnsi="Arial" w:cs="Arial"/>
                <w:sz w:val="24"/>
                <w:szCs w:val="24"/>
              </w:rPr>
            </w:pPr>
          </w:p>
        </w:tc>
      </w:tr>
      <w:tr w:rsidR="00866F53" w14:paraId="7B2CAC94" w14:textId="77777777" w:rsidTr="0003329A">
        <w:trPr>
          <w:trHeight w:val="398"/>
        </w:trPr>
        <w:tc>
          <w:tcPr>
            <w:tcW w:w="954" w:type="dxa"/>
          </w:tcPr>
          <w:p w14:paraId="238BFD27" w14:textId="029FE651" w:rsidR="00866F53" w:rsidRDefault="00356787" w:rsidP="00B53825">
            <w:pPr>
              <w:pStyle w:val="ListParagraph"/>
              <w:ind w:left="0"/>
              <w:rPr>
                <w:rFonts w:ascii="Arial" w:hAnsi="Arial" w:cs="Arial"/>
                <w:sz w:val="24"/>
                <w:szCs w:val="24"/>
              </w:rPr>
            </w:pPr>
            <w:proofErr w:type="spellStart"/>
            <w:r>
              <w:rPr>
                <w:rFonts w:ascii="Arial" w:hAnsi="Arial" w:cs="Arial"/>
                <w:sz w:val="24"/>
                <w:szCs w:val="24"/>
              </w:rPr>
              <w:t>Yr</w:t>
            </w:r>
            <w:proofErr w:type="spellEnd"/>
            <w:r>
              <w:rPr>
                <w:rFonts w:ascii="Arial" w:hAnsi="Arial" w:cs="Arial"/>
                <w:sz w:val="24"/>
                <w:szCs w:val="24"/>
              </w:rPr>
              <w:t xml:space="preserve"> 7</w:t>
            </w:r>
          </w:p>
        </w:tc>
        <w:tc>
          <w:tcPr>
            <w:tcW w:w="4360" w:type="dxa"/>
          </w:tcPr>
          <w:p w14:paraId="4C7B8B6C" w14:textId="1612E1DF" w:rsidR="00866F53" w:rsidRDefault="00356787" w:rsidP="00B53825">
            <w:pPr>
              <w:pStyle w:val="ListParagraph"/>
              <w:ind w:left="0"/>
              <w:rPr>
                <w:rFonts w:ascii="Arial" w:hAnsi="Arial" w:cs="Arial"/>
                <w:sz w:val="24"/>
                <w:szCs w:val="24"/>
              </w:rPr>
            </w:pPr>
            <w:r>
              <w:rPr>
                <w:rFonts w:ascii="Arial" w:hAnsi="Arial" w:cs="Arial"/>
                <w:sz w:val="24"/>
                <w:szCs w:val="24"/>
              </w:rPr>
              <w:t>Whole year – talk from visiting FA Referee about careers in the field of Sports and Coaching</w:t>
            </w:r>
          </w:p>
        </w:tc>
        <w:tc>
          <w:tcPr>
            <w:tcW w:w="1017" w:type="dxa"/>
          </w:tcPr>
          <w:p w14:paraId="3AA0884D" w14:textId="243ADEC5" w:rsidR="00866F53" w:rsidRDefault="00356787" w:rsidP="00B53825">
            <w:pPr>
              <w:pStyle w:val="ListParagraph"/>
              <w:ind w:left="0"/>
              <w:rPr>
                <w:rFonts w:ascii="Arial" w:hAnsi="Arial" w:cs="Arial"/>
                <w:sz w:val="24"/>
                <w:szCs w:val="24"/>
              </w:rPr>
            </w:pPr>
            <w:r>
              <w:rPr>
                <w:rFonts w:ascii="Arial" w:hAnsi="Arial" w:cs="Arial"/>
                <w:sz w:val="24"/>
                <w:szCs w:val="24"/>
              </w:rPr>
              <w:t>5/12</w:t>
            </w:r>
          </w:p>
        </w:tc>
        <w:tc>
          <w:tcPr>
            <w:tcW w:w="1554" w:type="dxa"/>
          </w:tcPr>
          <w:p w14:paraId="3B99B230" w14:textId="7AF2E0A3" w:rsidR="00866F53" w:rsidRDefault="007840AF" w:rsidP="00B53825">
            <w:pPr>
              <w:pStyle w:val="ListParagraph"/>
              <w:ind w:left="0"/>
              <w:rPr>
                <w:rFonts w:ascii="Arial" w:hAnsi="Arial" w:cs="Arial"/>
                <w:sz w:val="24"/>
                <w:szCs w:val="24"/>
              </w:rPr>
            </w:pPr>
            <w:r>
              <w:rPr>
                <w:rFonts w:ascii="Arial" w:hAnsi="Arial" w:cs="Arial"/>
                <w:sz w:val="24"/>
                <w:szCs w:val="24"/>
              </w:rPr>
              <w:t>5</w:t>
            </w:r>
          </w:p>
        </w:tc>
        <w:tc>
          <w:tcPr>
            <w:tcW w:w="1161" w:type="dxa"/>
            <w:shd w:val="clear" w:color="auto" w:fill="92D050"/>
          </w:tcPr>
          <w:p w14:paraId="1255A878" w14:textId="77777777" w:rsidR="00866F53" w:rsidRDefault="00866F53" w:rsidP="00B53825">
            <w:pPr>
              <w:pStyle w:val="ListParagraph"/>
              <w:ind w:left="0"/>
              <w:rPr>
                <w:rFonts w:ascii="Arial" w:hAnsi="Arial" w:cs="Arial"/>
                <w:sz w:val="24"/>
                <w:szCs w:val="24"/>
              </w:rPr>
            </w:pPr>
          </w:p>
        </w:tc>
      </w:tr>
      <w:tr w:rsidR="00866F53" w14:paraId="3D7E7252" w14:textId="77777777" w:rsidTr="0003329A">
        <w:trPr>
          <w:trHeight w:val="398"/>
        </w:trPr>
        <w:tc>
          <w:tcPr>
            <w:tcW w:w="954" w:type="dxa"/>
          </w:tcPr>
          <w:p w14:paraId="7BE59150" w14:textId="399AF79A" w:rsidR="00866F53" w:rsidRDefault="00356787" w:rsidP="00B53825">
            <w:pPr>
              <w:pStyle w:val="ListParagraph"/>
              <w:ind w:left="0"/>
              <w:rPr>
                <w:rFonts w:ascii="Arial" w:hAnsi="Arial" w:cs="Arial"/>
                <w:sz w:val="24"/>
                <w:szCs w:val="24"/>
              </w:rPr>
            </w:pPr>
            <w:proofErr w:type="spellStart"/>
            <w:r>
              <w:rPr>
                <w:rFonts w:ascii="Arial" w:hAnsi="Arial" w:cs="Arial"/>
                <w:sz w:val="24"/>
                <w:szCs w:val="24"/>
              </w:rPr>
              <w:t>Yr</w:t>
            </w:r>
            <w:proofErr w:type="spellEnd"/>
            <w:r>
              <w:rPr>
                <w:rFonts w:ascii="Arial" w:hAnsi="Arial" w:cs="Arial"/>
                <w:sz w:val="24"/>
                <w:szCs w:val="24"/>
              </w:rPr>
              <w:t xml:space="preserve"> 7 </w:t>
            </w:r>
          </w:p>
        </w:tc>
        <w:tc>
          <w:tcPr>
            <w:tcW w:w="4360" w:type="dxa"/>
          </w:tcPr>
          <w:p w14:paraId="3104AB77" w14:textId="28E5BAA8" w:rsidR="00866F53" w:rsidRDefault="00356787" w:rsidP="00B53825">
            <w:pPr>
              <w:pStyle w:val="ListParagraph"/>
              <w:ind w:left="0"/>
              <w:rPr>
                <w:rFonts w:ascii="Arial" w:hAnsi="Arial" w:cs="Arial"/>
                <w:sz w:val="24"/>
                <w:szCs w:val="24"/>
              </w:rPr>
            </w:pPr>
            <w:r>
              <w:rPr>
                <w:rFonts w:ascii="Arial" w:hAnsi="Arial" w:cs="Arial"/>
                <w:sz w:val="24"/>
                <w:szCs w:val="24"/>
              </w:rPr>
              <w:t>Whole Year – talk from visiting RAF Officer (and parent) about careers and opportunities in the Armed Forces</w:t>
            </w:r>
          </w:p>
        </w:tc>
        <w:tc>
          <w:tcPr>
            <w:tcW w:w="1017" w:type="dxa"/>
          </w:tcPr>
          <w:p w14:paraId="1B32C262" w14:textId="44A22B19" w:rsidR="00866F53" w:rsidRDefault="00356787" w:rsidP="00B53825">
            <w:pPr>
              <w:pStyle w:val="ListParagraph"/>
              <w:ind w:left="0"/>
              <w:rPr>
                <w:rFonts w:ascii="Arial" w:hAnsi="Arial" w:cs="Arial"/>
                <w:sz w:val="24"/>
                <w:szCs w:val="24"/>
              </w:rPr>
            </w:pPr>
            <w:r>
              <w:rPr>
                <w:rFonts w:ascii="Arial" w:hAnsi="Arial" w:cs="Arial"/>
                <w:sz w:val="24"/>
                <w:szCs w:val="24"/>
              </w:rPr>
              <w:t>9/1/23</w:t>
            </w:r>
          </w:p>
        </w:tc>
        <w:tc>
          <w:tcPr>
            <w:tcW w:w="1554" w:type="dxa"/>
          </w:tcPr>
          <w:p w14:paraId="0557EE64" w14:textId="1E178247" w:rsidR="00866F53" w:rsidRDefault="00A90013" w:rsidP="00B53825">
            <w:pPr>
              <w:pStyle w:val="ListParagraph"/>
              <w:ind w:left="0"/>
              <w:rPr>
                <w:rFonts w:ascii="Arial" w:hAnsi="Arial" w:cs="Arial"/>
                <w:sz w:val="24"/>
                <w:szCs w:val="24"/>
              </w:rPr>
            </w:pPr>
            <w:r>
              <w:rPr>
                <w:rFonts w:ascii="Arial" w:hAnsi="Arial" w:cs="Arial"/>
                <w:sz w:val="24"/>
                <w:szCs w:val="24"/>
              </w:rPr>
              <w:t>5</w:t>
            </w:r>
          </w:p>
        </w:tc>
        <w:tc>
          <w:tcPr>
            <w:tcW w:w="1161" w:type="dxa"/>
            <w:shd w:val="clear" w:color="auto" w:fill="92D050"/>
          </w:tcPr>
          <w:p w14:paraId="19611C11" w14:textId="77777777" w:rsidR="00866F53" w:rsidRDefault="00866F53" w:rsidP="00B53825">
            <w:pPr>
              <w:pStyle w:val="ListParagraph"/>
              <w:ind w:left="0"/>
              <w:rPr>
                <w:rFonts w:ascii="Arial" w:hAnsi="Arial" w:cs="Arial"/>
                <w:sz w:val="24"/>
                <w:szCs w:val="24"/>
              </w:rPr>
            </w:pPr>
          </w:p>
        </w:tc>
      </w:tr>
      <w:tr w:rsidR="00866F53" w14:paraId="309D204E" w14:textId="77777777" w:rsidTr="0003329A">
        <w:trPr>
          <w:trHeight w:val="398"/>
        </w:trPr>
        <w:tc>
          <w:tcPr>
            <w:tcW w:w="954" w:type="dxa"/>
          </w:tcPr>
          <w:p w14:paraId="36F48BD5" w14:textId="44427A8B" w:rsidR="00866F53" w:rsidRDefault="00356787" w:rsidP="00B53825">
            <w:pPr>
              <w:pStyle w:val="ListParagraph"/>
              <w:ind w:left="0"/>
              <w:rPr>
                <w:rFonts w:ascii="Arial" w:hAnsi="Arial" w:cs="Arial"/>
                <w:sz w:val="24"/>
                <w:szCs w:val="24"/>
              </w:rPr>
            </w:pPr>
            <w:proofErr w:type="spellStart"/>
            <w:r>
              <w:rPr>
                <w:rFonts w:ascii="Arial" w:hAnsi="Arial" w:cs="Arial"/>
                <w:sz w:val="24"/>
                <w:szCs w:val="24"/>
              </w:rPr>
              <w:t>Yr</w:t>
            </w:r>
            <w:proofErr w:type="spellEnd"/>
            <w:r>
              <w:rPr>
                <w:rFonts w:ascii="Arial" w:hAnsi="Arial" w:cs="Arial"/>
                <w:sz w:val="24"/>
                <w:szCs w:val="24"/>
              </w:rPr>
              <w:t xml:space="preserve"> 7 </w:t>
            </w:r>
          </w:p>
        </w:tc>
        <w:tc>
          <w:tcPr>
            <w:tcW w:w="4360" w:type="dxa"/>
          </w:tcPr>
          <w:p w14:paraId="5EA52E43" w14:textId="3FFA787D" w:rsidR="00866F53" w:rsidRDefault="004937F5" w:rsidP="00B53825">
            <w:pPr>
              <w:pStyle w:val="ListParagraph"/>
              <w:ind w:left="0"/>
              <w:rPr>
                <w:rFonts w:ascii="Arial" w:hAnsi="Arial" w:cs="Arial"/>
                <w:sz w:val="24"/>
                <w:szCs w:val="24"/>
              </w:rPr>
            </w:pPr>
            <w:r>
              <w:rPr>
                <w:rFonts w:ascii="Arial" w:hAnsi="Arial" w:cs="Arial"/>
                <w:sz w:val="24"/>
                <w:szCs w:val="24"/>
              </w:rPr>
              <w:t>Whole Year – visit and talk from Liam from the Sea Cadets, promoting careers in the Armed Forces and the Navy in particular</w:t>
            </w:r>
          </w:p>
        </w:tc>
        <w:tc>
          <w:tcPr>
            <w:tcW w:w="1017" w:type="dxa"/>
          </w:tcPr>
          <w:p w14:paraId="01ECAFEA" w14:textId="767A5873" w:rsidR="00866F53" w:rsidRDefault="00356787" w:rsidP="00B53825">
            <w:pPr>
              <w:pStyle w:val="ListParagraph"/>
              <w:ind w:left="0"/>
              <w:rPr>
                <w:rFonts w:ascii="Arial" w:hAnsi="Arial" w:cs="Arial"/>
                <w:sz w:val="24"/>
                <w:szCs w:val="24"/>
              </w:rPr>
            </w:pPr>
            <w:r>
              <w:rPr>
                <w:rFonts w:ascii="Arial" w:hAnsi="Arial" w:cs="Arial"/>
                <w:sz w:val="24"/>
                <w:szCs w:val="24"/>
              </w:rPr>
              <w:t>6/2/23</w:t>
            </w:r>
          </w:p>
        </w:tc>
        <w:tc>
          <w:tcPr>
            <w:tcW w:w="1554" w:type="dxa"/>
          </w:tcPr>
          <w:p w14:paraId="702542E0" w14:textId="77777777" w:rsidR="00866F53" w:rsidRDefault="00866F53" w:rsidP="00B53825">
            <w:pPr>
              <w:pStyle w:val="ListParagraph"/>
              <w:ind w:left="0"/>
              <w:rPr>
                <w:rFonts w:ascii="Arial" w:hAnsi="Arial" w:cs="Arial"/>
                <w:sz w:val="24"/>
                <w:szCs w:val="24"/>
              </w:rPr>
            </w:pPr>
          </w:p>
        </w:tc>
        <w:tc>
          <w:tcPr>
            <w:tcW w:w="1161" w:type="dxa"/>
            <w:shd w:val="clear" w:color="auto" w:fill="92D050"/>
          </w:tcPr>
          <w:p w14:paraId="60838549" w14:textId="77777777" w:rsidR="00866F53" w:rsidRDefault="00866F53" w:rsidP="00B53825">
            <w:pPr>
              <w:pStyle w:val="ListParagraph"/>
              <w:ind w:left="0"/>
              <w:rPr>
                <w:rFonts w:ascii="Arial" w:hAnsi="Arial" w:cs="Arial"/>
                <w:sz w:val="24"/>
                <w:szCs w:val="24"/>
              </w:rPr>
            </w:pPr>
          </w:p>
        </w:tc>
      </w:tr>
      <w:tr w:rsidR="00866F53" w14:paraId="538AFE6C" w14:textId="77777777" w:rsidTr="0003329A">
        <w:trPr>
          <w:trHeight w:val="398"/>
        </w:trPr>
        <w:tc>
          <w:tcPr>
            <w:tcW w:w="954" w:type="dxa"/>
          </w:tcPr>
          <w:p w14:paraId="16ED2190" w14:textId="3E6A6E67" w:rsidR="00866F53" w:rsidRDefault="00356787" w:rsidP="00B53825">
            <w:pPr>
              <w:pStyle w:val="ListParagraph"/>
              <w:ind w:left="0"/>
              <w:rPr>
                <w:rFonts w:ascii="Arial" w:hAnsi="Arial" w:cs="Arial"/>
                <w:sz w:val="24"/>
                <w:szCs w:val="24"/>
              </w:rPr>
            </w:pPr>
            <w:proofErr w:type="spellStart"/>
            <w:r>
              <w:rPr>
                <w:rFonts w:ascii="Arial" w:hAnsi="Arial" w:cs="Arial"/>
                <w:sz w:val="24"/>
                <w:szCs w:val="24"/>
              </w:rPr>
              <w:t>Yr</w:t>
            </w:r>
            <w:proofErr w:type="spellEnd"/>
            <w:r>
              <w:rPr>
                <w:rFonts w:ascii="Arial" w:hAnsi="Arial" w:cs="Arial"/>
                <w:sz w:val="24"/>
                <w:szCs w:val="24"/>
              </w:rPr>
              <w:t xml:space="preserve"> 7 </w:t>
            </w:r>
          </w:p>
        </w:tc>
        <w:tc>
          <w:tcPr>
            <w:tcW w:w="4360" w:type="dxa"/>
          </w:tcPr>
          <w:p w14:paraId="222D40E5" w14:textId="2B7A3604" w:rsidR="00866F53" w:rsidRDefault="004937F5" w:rsidP="00B53825">
            <w:pPr>
              <w:pStyle w:val="ListParagraph"/>
              <w:ind w:left="0"/>
              <w:rPr>
                <w:rFonts w:ascii="Arial" w:hAnsi="Arial" w:cs="Arial"/>
                <w:sz w:val="24"/>
                <w:szCs w:val="24"/>
              </w:rPr>
            </w:pPr>
            <w:r>
              <w:rPr>
                <w:rFonts w:ascii="Arial" w:hAnsi="Arial" w:cs="Arial"/>
                <w:sz w:val="24"/>
                <w:szCs w:val="24"/>
              </w:rPr>
              <w:t xml:space="preserve">Whole Year – visit and talk from </w:t>
            </w:r>
            <w:proofErr w:type="spellStart"/>
            <w:r>
              <w:rPr>
                <w:rFonts w:ascii="Arial" w:hAnsi="Arial" w:cs="Arial"/>
                <w:sz w:val="24"/>
                <w:szCs w:val="24"/>
              </w:rPr>
              <w:t>Fliss</w:t>
            </w:r>
            <w:proofErr w:type="spellEnd"/>
            <w:r>
              <w:rPr>
                <w:rFonts w:ascii="Arial" w:hAnsi="Arial" w:cs="Arial"/>
                <w:sz w:val="24"/>
                <w:szCs w:val="24"/>
              </w:rPr>
              <w:t xml:space="preserve"> Reading from WGC to tell pupils about further education vocational pathways across the group of colleges. </w:t>
            </w:r>
          </w:p>
        </w:tc>
        <w:tc>
          <w:tcPr>
            <w:tcW w:w="1017" w:type="dxa"/>
          </w:tcPr>
          <w:p w14:paraId="3D1F51C8" w14:textId="63721FA7" w:rsidR="00866F53" w:rsidRDefault="004937F5" w:rsidP="00B53825">
            <w:pPr>
              <w:pStyle w:val="ListParagraph"/>
              <w:ind w:left="0"/>
              <w:rPr>
                <w:rFonts w:ascii="Arial" w:hAnsi="Arial" w:cs="Arial"/>
                <w:sz w:val="24"/>
                <w:szCs w:val="24"/>
              </w:rPr>
            </w:pPr>
            <w:r>
              <w:rPr>
                <w:rFonts w:ascii="Arial" w:hAnsi="Arial" w:cs="Arial"/>
                <w:sz w:val="24"/>
                <w:szCs w:val="24"/>
              </w:rPr>
              <w:t>13/2</w:t>
            </w:r>
            <w:r w:rsidR="00356787">
              <w:rPr>
                <w:rFonts w:ascii="Arial" w:hAnsi="Arial" w:cs="Arial"/>
                <w:sz w:val="24"/>
                <w:szCs w:val="24"/>
              </w:rPr>
              <w:t>/23</w:t>
            </w:r>
          </w:p>
        </w:tc>
        <w:tc>
          <w:tcPr>
            <w:tcW w:w="1554" w:type="dxa"/>
          </w:tcPr>
          <w:p w14:paraId="75912F28" w14:textId="77777777" w:rsidR="00866F53" w:rsidRDefault="00866F53" w:rsidP="00B53825">
            <w:pPr>
              <w:pStyle w:val="ListParagraph"/>
              <w:ind w:left="0"/>
              <w:rPr>
                <w:rFonts w:ascii="Arial" w:hAnsi="Arial" w:cs="Arial"/>
                <w:sz w:val="24"/>
                <w:szCs w:val="24"/>
              </w:rPr>
            </w:pPr>
          </w:p>
        </w:tc>
        <w:tc>
          <w:tcPr>
            <w:tcW w:w="1161" w:type="dxa"/>
            <w:shd w:val="clear" w:color="auto" w:fill="92D050"/>
          </w:tcPr>
          <w:p w14:paraId="5DCB1900" w14:textId="77777777" w:rsidR="00866F53" w:rsidRDefault="00866F53" w:rsidP="00B53825">
            <w:pPr>
              <w:pStyle w:val="ListParagraph"/>
              <w:ind w:left="0"/>
              <w:rPr>
                <w:rFonts w:ascii="Arial" w:hAnsi="Arial" w:cs="Arial"/>
                <w:sz w:val="24"/>
                <w:szCs w:val="24"/>
              </w:rPr>
            </w:pPr>
          </w:p>
        </w:tc>
      </w:tr>
      <w:tr w:rsidR="00866F53" w14:paraId="21022B5F" w14:textId="77777777" w:rsidTr="0003329A">
        <w:trPr>
          <w:trHeight w:val="398"/>
        </w:trPr>
        <w:tc>
          <w:tcPr>
            <w:tcW w:w="954" w:type="dxa"/>
          </w:tcPr>
          <w:p w14:paraId="164F64E1" w14:textId="51156569" w:rsidR="00866F53" w:rsidRDefault="00356787" w:rsidP="00B53825">
            <w:pPr>
              <w:pStyle w:val="ListParagraph"/>
              <w:ind w:left="0"/>
              <w:rPr>
                <w:rFonts w:ascii="Arial" w:hAnsi="Arial" w:cs="Arial"/>
                <w:sz w:val="24"/>
                <w:szCs w:val="24"/>
              </w:rPr>
            </w:pPr>
            <w:proofErr w:type="spellStart"/>
            <w:r>
              <w:rPr>
                <w:rFonts w:ascii="Arial" w:hAnsi="Arial" w:cs="Arial"/>
                <w:sz w:val="24"/>
                <w:szCs w:val="24"/>
              </w:rPr>
              <w:t>Yr</w:t>
            </w:r>
            <w:proofErr w:type="spellEnd"/>
            <w:r>
              <w:rPr>
                <w:rFonts w:ascii="Arial" w:hAnsi="Arial" w:cs="Arial"/>
                <w:sz w:val="24"/>
                <w:szCs w:val="24"/>
              </w:rPr>
              <w:t xml:space="preserve"> 7 </w:t>
            </w:r>
          </w:p>
        </w:tc>
        <w:tc>
          <w:tcPr>
            <w:tcW w:w="4360" w:type="dxa"/>
          </w:tcPr>
          <w:p w14:paraId="7EDDD7F0" w14:textId="21E7E8BC" w:rsidR="00866F53" w:rsidRDefault="007840AF" w:rsidP="00B53825">
            <w:pPr>
              <w:pStyle w:val="ListParagraph"/>
              <w:ind w:left="0"/>
              <w:rPr>
                <w:rFonts w:ascii="Arial" w:hAnsi="Arial" w:cs="Arial"/>
                <w:sz w:val="24"/>
                <w:szCs w:val="24"/>
              </w:rPr>
            </w:pPr>
            <w:r>
              <w:rPr>
                <w:rFonts w:ascii="Arial" w:hAnsi="Arial" w:cs="Arial"/>
                <w:sz w:val="24"/>
                <w:szCs w:val="24"/>
              </w:rPr>
              <w:t xml:space="preserve">Off-site - </w:t>
            </w:r>
            <w:r w:rsidR="00356787">
              <w:rPr>
                <w:rFonts w:ascii="Arial" w:hAnsi="Arial" w:cs="Arial"/>
                <w:sz w:val="24"/>
                <w:szCs w:val="24"/>
              </w:rPr>
              <w:t xml:space="preserve">Whole Year Group Visit to Worcester Skills Show, </w:t>
            </w:r>
            <w:proofErr w:type="spellStart"/>
            <w:r w:rsidR="00356787">
              <w:rPr>
                <w:rFonts w:ascii="Arial" w:hAnsi="Arial" w:cs="Arial"/>
                <w:sz w:val="24"/>
                <w:szCs w:val="24"/>
              </w:rPr>
              <w:t>Sixways</w:t>
            </w:r>
            <w:proofErr w:type="spellEnd"/>
            <w:r w:rsidR="00356787">
              <w:rPr>
                <w:rFonts w:ascii="Arial" w:hAnsi="Arial" w:cs="Arial"/>
                <w:sz w:val="24"/>
                <w:szCs w:val="24"/>
              </w:rPr>
              <w:t xml:space="preserve"> Stadium</w:t>
            </w:r>
          </w:p>
        </w:tc>
        <w:tc>
          <w:tcPr>
            <w:tcW w:w="1017" w:type="dxa"/>
          </w:tcPr>
          <w:p w14:paraId="1FB207FA" w14:textId="0EC36056" w:rsidR="00866F53" w:rsidRDefault="00356787" w:rsidP="00B53825">
            <w:pPr>
              <w:pStyle w:val="ListParagraph"/>
              <w:ind w:left="0"/>
              <w:rPr>
                <w:rFonts w:ascii="Arial" w:hAnsi="Arial" w:cs="Arial"/>
                <w:sz w:val="24"/>
                <w:szCs w:val="24"/>
              </w:rPr>
            </w:pPr>
            <w:r>
              <w:rPr>
                <w:rFonts w:ascii="Arial" w:hAnsi="Arial" w:cs="Arial"/>
                <w:sz w:val="24"/>
                <w:szCs w:val="24"/>
              </w:rPr>
              <w:t>8/3/23</w:t>
            </w:r>
          </w:p>
        </w:tc>
        <w:tc>
          <w:tcPr>
            <w:tcW w:w="1554" w:type="dxa"/>
          </w:tcPr>
          <w:p w14:paraId="0BE8C9FB" w14:textId="246F09C9" w:rsidR="00866F53" w:rsidRDefault="00A90013" w:rsidP="00B53825">
            <w:pPr>
              <w:pStyle w:val="ListParagraph"/>
              <w:ind w:left="0"/>
              <w:rPr>
                <w:rFonts w:ascii="Arial" w:hAnsi="Arial" w:cs="Arial"/>
                <w:sz w:val="24"/>
                <w:szCs w:val="24"/>
              </w:rPr>
            </w:pPr>
            <w:r>
              <w:rPr>
                <w:rFonts w:ascii="Arial" w:hAnsi="Arial" w:cs="Arial"/>
                <w:sz w:val="24"/>
                <w:szCs w:val="24"/>
              </w:rPr>
              <w:t>2,5,6,7</w:t>
            </w:r>
          </w:p>
        </w:tc>
        <w:tc>
          <w:tcPr>
            <w:tcW w:w="1161" w:type="dxa"/>
            <w:shd w:val="clear" w:color="auto" w:fill="92D050"/>
          </w:tcPr>
          <w:p w14:paraId="7C995295" w14:textId="77777777" w:rsidR="00866F53" w:rsidRDefault="00866F53" w:rsidP="00B53825">
            <w:pPr>
              <w:pStyle w:val="ListParagraph"/>
              <w:ind w:left="0"/>
              <w:rPr>
                <w:rFonts w:ascii="Arial" w:hAnsi="Arial" w:cs="Arial"/>
                <w:sz w:val="24"/>
                <w:szCs w:val="24"/>
              </w:rPr>
            </w:pPr>
          </w:p>
        </w:tc>
      </w:tr>
      <w:tr w:rsidR="00866F53" w14:paraId="0C56EC55" w14:textId="77777777" w:rsidTr="0003329A">
        <w:trPr>
          <w:trHeight w:val="420"/>
        </w:trPr>
        <w:tc>
          <w:tcPr>
            <w:tcW w:w="954" w:type="dxa"/>
          </w:tcPr>
          <w:p w14:paraId="6B469E1F" w14:textId="4F366860" w:rsidR="00866F53" w:rsidRDefault="00356787" w:rsidP="00B53825">
            <w:pPr>
              <w:pStyle w:val="ListParagraph"/>
              <w:ind w:left="0"/>
              <w:rPr>
                <w:rFonts w:ascii="Arial" w:hAnsi="Arial" w:cs="Arial"/>
                <w:sz w:val="24"/>
                <w:szCs w:val="24"/>
              </w:rPr>
            </w:pPr>
            <w:proofErr w:type="spellStart"/>
            <w:r>
              <w:rPr>
                <w:rFonts w:ascii="Arial" w:hAnsi="Arial" w:cs="Arial"/>
                <w:sz w:val="24"/>
                <w:szCs w:val="24"/>
              </w:rPr>
              <w:t>Yr</w:t>
            </w:r>
            <w:proofErr w:type="spellEnd"/>
            <w:r>
              <w:rPr>
                <w:rFonts w:ascii="Arial" w:hAnsi="Arial" w:cs="Arial"/>
                <w:sz w:val="24"/>
                <w:szCs w:val="24"/>
              </w:rPr>
              <w:t xml:space="preserve"> 7 </w:t>
            </w:r>
          </w:p>
        </w:tc>
        <w:tc>
          <w:tcPr>
            <w:tcW w:w="4360" w:type="dxa"/>
          </w:tcPr>
          <w:p w14:paraId="7E92791B" w14:textId="604A877D" w:rsidR="004937F5" w:rsidRDefault="004937F5" w:rsidP="00B53825">
            <w:pPr>
              <w:pStyle w:val="ListParagraph"/>
              <w:ind w:left="0"/>
              <w:rPr>
                <w:rFonts w:ascii="Arial" w:hAnsi="Arial" w:cs="Arial"/>
                <w:sz w:val="24"/>
                <w:szCs w:val="24"/>
              </w:rPr>
            </w:pPr>
            <w:r>
              <w:rPr>
                <w:rFonts w:ascii="Arial" w:hAnsi="Arial" w:cs="Arial"/>
                <w:sz w:val="24"/>
                <w:szCs w:val="24"/>
              </w:rPr>
              <w:t>42 pupils</w:t>
            </w:r>
          </w:p>
          <w:p w14:paraId="5C1794AC" w14:textId="0BE22AD9" w:rsidR="00866F53" w:rsidRDefault="004937F5" w:rsidP="00B53825">
            <w:pPr>
              <w:pStyle w:val="ListParagraph"/>
              <w:ind w:left="0"/>
              <w:rPr>
                <w:rFonts w:ascii="Arial" w:hAnsi="Arial" w:cs="Arial"/>
                <w:sz w:val="24"/>
                <w:szCs w:val="24"/>
              </w:rPr>
            </w:pPr>
            <w:r>
              <w:rPr>
                <w:rFonts w:ascii="Arial" w:hAnsi="Arial" w:cs="Arial"/>
                <w:sz w:val="24"/>
                <w:szCs w:val="24"/>
              </w:rPr>
              <w:t xml:space="preserve">French trip to Paris – workplace visits to a chateau (hospitality) and a </w:t>
            </w:r>
            <w:proofErr w:type="spellStart"/>
            <w:r>
              <w:rPr>
                <w:rFonts w:ascii="Arial" w:hAnsi="Arial" w:cs="Arial"/>
                <w:sz w:val="24"/>
                <w:szCs w:val="24"/>
              </w:rPr>
              <w:t>chocolaterie</w:t>
            </w:r>
            <w:proofErr w:type="spellEnd"/>
            <w:r>
              <w:rPr>
                <w:rFonts w:ascii="Arial" w:hAnsi="Arial" w:cs="Arial"/>
                <w:sz w:val="24"/>
                <w:szCs w:val="24"/>
              </w:rPr>
              <w:t xml:space="preserve"> (manufacturing/retail/admin/translating /interpreting)</w:t>
            </w:r>
          </w:p>
          <w:p w14:paraId="75071BF3" w14:textId="77777777" w:rsidR="004937F5" w:rsidRPr="004937F5" w:rsidRDefault="004937F5" w:rsidP="00B53825">
            <w:pPr>
              <w:pStyle w:val="ListParagraph"/>
              <w:ind w:left="0"/>
              <w:rPr>
                <w:rFonts w:ascii="Arial" w:hAnsi="Arial" w:cs="Arial"/>
                <w:i/>
              </w:rPr>
            </w:pPr>
            <w:r w:rsidRPr="004937F5">
              <w:rPr>
                <w:rFonts w:ascii="Arial" w:hAnsi="Arial" w:cs="Arial"/>
                <w:i/>
              </w:rPr>
              <w:t>Remaining pupils:</w:t>
            </w:r>
          </w:p>
          <w:p w14:paraId="0F2CF776" w14:textId="32B9B789" w:rsidR="004937F5" w:rsidRDefault="004937F5" w:rsidP="00B53825">
            <w:pPr>
              <w:pStyle w:val="ListParagraph"/>
              <w:ind w:left="0"/>
              <w:rPr>
                <w:rFonts w:ascii="Arial" w:hAnsi="Arial" w:cs="Arial"/>
                <w:sz w:val="24"/>
                <w:szCs w:val="24"/>
              </w:rPr>
            </w:pPr>
            <w:r w:rsidRPr="004937F5">
              <w:rPr>
                <w:rFonts w:ascii="Arial" w:hAnsi="Arial" w:cs="Arial"/>
                <w:i/>
              </w:rPr>
              <w:t>French café – opportunity to serve and buy/taste French food</w:t>
            </w:r>
          </w:p>
        </w:tc>
        <w:tc>
          <w:tcPr>
            <w:tcW w:w="1017" w:type="dxa"/>
          </w:tcPr>
          <w:p w14:paraId="4B1E286F" w14:textId="6E31E9C5" w:rsidR="00866F53" w:rsidRDefault="004937F5" w:rsidP="00B53825">
            <w:pPr>
              <w:pStyle w:val="ListParagraph"/>
              <w:ind w:left="0"/>
              <w:rPr>
                <w:rFonts w:ascii="Arial" w:hAnsi="Arial" w:cs="Arial"/>
                <w:sz w:val="24"/>
                <w:szCs w:val="24"/>
              </w:rPr>
            </w:pPr>
            <w:r>
              <w:rPr>
                <w:rFonts w:ascii="Arial" w:hAnsi="Arial" w:cs="Arial"/>
                <w:sz w:val="24"/>
                <w:szCs w:val="24"/>
              </w:rPr>
              <w:t>15 – 19</w:t>
            </w:r>
            <w:r w:rsidRPr="004937F5">
              <w:rPr>
                <w:rFonts w:ascii="Arial" w:hAnsi="Arial" w:cs="Arial"/>
                <w:sz w:val="24"/>
                <w:szCs w:val="24"/>
                <w:vertAlign w:val="superscript"/>
              </w:rPr>
              <w:t>th</w:t>
            </w:r>
            <w:r>
              <w:rPr>
                <w:rFonts w:ascii="Arial" w:hAnsi="Arial" w:cs="Arial"/>
                <w:sz w:val="24"/>
                <w:szCs w:val="24"/>
                <w:vertAlign w:val="superscript"/>
              </w:rPr>
              <w:t xml:space="preserve"> </w:t>
            </w:r>
            <w:r>
              <w:rPr>
                <w:rFonts w:ascii="Arial" w:hAnsi="Arial" w:cs="Arial"/>
                <w:sz w:val="24"/>
                <w:szCs w:val="24"/>
              </w:rPr>
              <w:t>May 23</w:t>
            </w:r>
          </w:p>
        </w:tc>
        <w:tc>
          <w:tcPr>
            <w:tcW w:w="1554" w:type="dxa"/>
          </w:tcPr>
          <w:p w14:paraId="5F01F780" w14:textId="2D9C3AA1" w:rsidR="00866F53" w:rsidRDefault="00577FFD" w:rsidP="00B53825">
            <w:pPr>
              <w:pStyle w:val="ListParagraph"/>
              <w:ind w:left="0"/>
              <w:rPr>
                <w:rFonts w:ascii="Arial" w:hAnsi="Arial" w:cs="Arial"/>
                <w:sz w:val="24"/>
                <w:szCs w:val="24"/>
              </w:rPr>
            </w:pPr>
            <w:r>
              <w:rPr>
                <w:rFonts w:ascii="Arial" w:hAnsi="Arial" w:cs="Arial"/>
                <w:sz w:val="24"/>
                <w:szCs w:val="24"/>
              </w:rPr>
              <w:t>3</w:t>
            </w:r>
          </w:p>
        </w:tc>
        <w:tc>
          <w:tcPr>
            <w:tcW w:w="1161" w:type="dxa"/>
            <w:shd w:val="clear" w:color="auto" w:fill="92D050"/>
          </w:tcPr>
          <w:p w14:paraId="6980C6C9" w14:textId="77777777" w:rsidR="00866F53" w:rsidRDefault="00866F53" w:rsidP="00B53825">
            <w:pPr>
              <w:pStyle w:val="ListParagraph"/>
              <w:ind w:left="0"/>
              <w:rPr>
                <w:rFonts w:ascii="Arial" w:hAnsi="Arial" w:cs="Arial"/>
                <w:sz w:val="24"/>
                <w:szCs w:val="24"/>
              </w:rPr>
            </w:pPr>
          </w:p>
        </w:tc>
      </w:tr>
      <w:tr w:rsidR="00866F53" w14:paraId="5BB1CDDF" w14:textId="77777777" w:rsidTr="0003329A">
        <w:trPr>
          <w:trHeight w:val="398"/>
        </w:trPr>
        <w:tc>
          <w:tcPr>
            <w:tcW w:w="954" w:type="dxa"/>
          </w:tcPr>
          <w:p w14:paraId="7DB52E26" w14:textId="3ED95EBD" w:rsidR="00866F53" w:rsidRDefault="00356787" w:rsidP="00B53825">
            <w:pPr>
              <w:pStyle w:val="ListParagraph"/>
              <w:ind w:left="0"/>
              <w:rPr>
                <w:rFonts w:ascii="Arial" w:hAnsi="Arial" w:cs="Arial"/>
                <w:sz w:val="24"/>
                <w:szCs w:val="24"/>
              </w:rPr>
            </w:pPr>
            <w:proofErr w:type="spellStart"/>
            <w:r>
              <w:rPr>
                <w:rFonts w:ascii="Arial" w:hAnsi="Arial" w:cs="Arial"/>
                <w:sz w:val="24"/>
                <w:szCs w:val="24"/>
              </w:rPr>
              <w:t>Yr</w:t>
            </w:r>
            <w:proofErr w:type="spellEnd"/>
            <w:r>
              <w:rPr>
                <w:rFonts w:ascii="Arial" w:hAnsi="Arial" w:cs="Arial"/>
                <w:sz w:val="24"/>
                <w:szCs w:val="24"/>
              </w:rPr>
              <w:t xml:space="preserve"> 7</w:t>
            </w:r>
          </w:p>
        </w:tc>
        <w:tc>
          <w:tcPr>
            <w:tcW w:w="4360" w:type="dxa"/>
          </w:tcPr>
          <w:p w14:paraId="1F9B6F4C" w14:textId="77777777" w:rsidR="004937F5" w:rsidRDefault="004937F5" w:rsidP="00B53825">
            <w:pPr>
              <w:pStyle w:val="ListParagraph"/>
              <w:ind w:left="0"/>
              <w:rPr>
                <w:rFonts w:ascii="Arial" w:hAnsi="Arial" w:cs="Arial"/>
                <w:sz w:val="24"/>
                <w:szCs w:val="24"/>
              </w:rPr>
            </w:pPr>
            <w:r>
              <w:rPr>
                <w:rFonts w:ascii="Arial" w:hAnsi="Arial" w:cs="Arial"/>
                <w:sz w:val="24"/>
                <w:szCs w:val="24"/>
              </w:rPr>
              <w:t xml:space="preserve">Year 7 – all </w:t>
            </w:r>
          </w:p>
          <w:p w14:paraId="67570B56" w14:textId="77777777" w:rsidR="004937F5" w:rsidRDefault="004937F5" w:rsidP="00B53825">
            <w:pPr>
              <w:pStyle w:val="ListParagraph"/>
              <w:ind w:left="0"/>
              <w:rPr>
                <w:rFonts w:ascii="Arial" w:hAnsi="Arial" w:cs="Arial"/>
                <w:sz w:val="24"/>
                <w:szCs w:val="24"/>
              </w:rPr>
            </w:pPr>
            <w:r>
              <w:rPr>
                <w:rFonts w:ascii="Arial" w:hAnsi="Arial" w:cs="Arial"/>
                <w:sz w:val="24"/>
                <w:szCs w:val="24"/>
              </w:rPr>
              <w:t>Mini jobs fair – demonstration from an Italian chef and restauranteur/Engineering company, colleagues from GE demonstrating a wind-tunnel,</w:t>
            </w:r>
          </w:p>
          <w:p w14:paraId="2AB86DA1" w14:textId="0BDD37EB" w:rsidR="004937F5" w:rsidRDefault="004937F5" w:rsidP="00B53825">
            <w:pPr>
              <w:pStyle w:val="ListParagraph"/>
              <w:ind w:left="0"/>
              <w:rPr>
                <w:rFonts w:ascii="Arial" w:hAnsi="Arial" w:cs="Arial"/>
                <w:sz w:val="24"/>
                <w:szCs w:val="24"/>
              </w:rPr>
            </w:pPr>
            <w:r>
              <w:rPr>
                <w:rFonts w:ascii="Arial" w:hAnsi="Arial" w:cs="Arial"/>
                <w:sz w:val="24"/>
                <w:szCs w:val="24"/>
              </w:rPr>
              <w:t xml:space="preserve">a fire and rescue dog handler and dog demonstration and talk about his career. </w:t>
            </w:r>
          </w:p>
        </w:tc>
        <w:tc>
          <w:tcPr>
            <w:tcW w:w="1017" w:type="dxa"/>
          </w:tcPr>
          <w:p w14:paraId="00527CDA" w14:textId="364A44C9" w:rsidR="00866F53" w:rsidRDefault="004937F5" w:rsidP="00B53825">
            <w:pPr>
              <w:pStyle w:val="ListParagraph"/>
              <w:ind w:left="0"/>
              <w:rPr>
                <w:rFonts w:ascii="Arial" w:hAnsi="Arial" w:cs="Arial"/>
                <w:sz w:val="24"/>
                <w:szCs w:val="24"/>
              </w:rPr>
            </w:pPr>
            <w:r>
              <w:rPr>
                <w:rFonts w:ascii="Arial" w:hAnsi="Arial" w:cs="Arial"/>
                <w:sz w:val="24"/>
                <w:szCs w:val="24"/>
              </w:rPr>
              <w:t>26/6/23</w:t>
            </w:r>
          </w:p>
        </w:tc>
        <w:tc>
          <w:tcPr>
            <w:tcW w:w="1554" w:type="dxa"/>
          </w:tcPr>
          <w:p w14:paraId="778C75FB" w14:textId="0C6347F7" w:rsidR="00866F53" w:rsidRDefault="00577FFD" w:rsidP="00B53825">
            <w:pPr>
              <w:pStyle w:val="ListParagraph"/>
              <w:ind w:left="0"/>
              <w:rPr>
                <w:rFonts w:ascii="Arial" w:hAnsi="Arial" w:cs="Arial"/>
                <w:sz w:val="24"/>
                <w:szCs w:val="24"/>
              </w:rPr>
            </w:pPr>
            <w:r>
              <w:rPr>
                <w:rFonts w:ascii="Arial" w:hAnsi="Arial" w:cs="Arial"/>
                <w:sz w:val="24"/>
                <w:szCs w:val="24"/>
              </w:rPr>
              <w:t>2,3,5,6</w:t>
            </w:r>
            <w:bookmarkStart w:id="0" w:name="_GoBack"/>
            <w:bookmarkEnd w:id="0"/>
          </w:p>
        </w:tc>
        <w:tc>
          <w:tcPr>
            <w:tcW w:w="1161" w:type="dxa"/>
            <w:shd w:val="clear" w:color="auto" w:fill="92D050"/>
          </w:tcPr>
          <w:p w14:paraId="629726A1" w14:textId="77777777" w:rsidR="00866F53" w:rsidRDefault="00866F53" w:rsidP="00B53825">
            <w:pPr>
              <w:pStyle w:val="ListParagraph"/>
              <w:ind w:left="0"/>
              <w:rPr>
                <w:rFonts w:ascii="Arial" w:hAnsi="Arial" w:cs="Arial"/>
                <w:sz w:val="24"/>
                <w:szCs w:val="24"/>
              </w:rPr>
            </w:pPr>
          </w:p>
        </w:tc>
      </w:tr>
      <w:tr w:rsidR="00866F53" w14:paraId="2A9763E2" w14:textId="77777777" w:rsidTr="0003329A">
        <w:trPr>
          <w:trHeight w:val="398"/>
        </w:trPr>
        <w:tc>
          <w:tcPr>
            <w:tcW w:w="954" w:type="dxa"/>
          </w:tcPr>
          <w:p w14:paraId="4F33C69E" w14:textId="789A3DAA" w:rsidR="00866F53" w:rsidRDefault="00866F53" w:rsidP="00B53825">
            <w:pPr>
              <w:pStyle w:val="ListParagraph"/>
              <w:ind w:left="0"/>
              <w:rPr>
                <w:rFonts w:ascii="Arial" w:hAnsi="Arial" w:cs="Arial"/>
                <w:sz w:val="24"/>
                <w:szCs w:val="24"/>
              </w:rPr>
            </w:pPr>
          </w:p>
        </w:tc>
        <w:tc>
          <w:tcPr>
            <w:tcW w:w="4360" w:type="dxa"/>
          </w:tcPr>
          <w:p w14:paraId="105776BD" w14:textId="218B5074" w:rsidR="00866F53" w:rsidRDefault="00866F53" w:rsidP="00B53825">
            <w:pPr>
              <w:pStyle w:val="ListParagraph"/>
              <w:ind w:left="0"/>
              <w:rPr>
                <w:rFonts w:ascii="Arial" w:hAnsi="Arial" w:cs="Arial"/>
                <w:sz w:val="24"/>
                <w:szCs w:val="24"/>
              </w:rPr>
            </w:pPr>
          </w:p>
        </w:tc>
        <w:tc>
          <w:tcPr>
            <w:tcW w:w="1017" w:type="dxa"/>
          </w:tcPr>
          <w:p w14:paraId="0672F440" w14:textId="503CA68E" w:rsidR="00866F53" w:rsidRDefault="00866F53" w:rsidP="00B53825">
            <w:pPr>
              <w:pStyle w:val="ListParagraph"/>
              <w:ind w:left="0"/>
              <w:rPr>
                <w:rFonts w:ascii="Arial" w:hAnsi="Arial" w:cs="Arial"/>
                <w:sz w:val="24"/>
                <w:szCs w:val="24"/>
              </w:rPr>
            </w:pPr>
          </w:p>
        </w:tc>
        <w:tc>
          <w:tcPr>
            <w:tcW w:w="1554" w:type="dxa"/>
          </w:tcPr>
          <w:p w14:paraId="0310E896" w14:textId="77777777" w:rsidR="00866F53" w:rsidRDefault="00866F53" w:rsidP="00B53825">
            <w:pPr>
              <w:pStyle w:val="ListParagraph"/>
              <w:ind w:left="0"/>
              <w:rPr>
                <w:rFonts w:ascii="Arial" w:hAnsi="Arial" w:cs="Arial"/>
                <w:sz w:val="24"/>
                <w:szCs w:val="24"/>
              </w:rPr>
            </w:pPr>
          </w:p>
        </w:tc>
        <w:tc>
          <w:tcPr>
            <w:tcW w:w="1161" w:type="dxa"/>
          </w:tcPr>
          <w:p w14:paraId="3AB771D9" w14:textId="77777777" w:rsidR="00866F53" w:rsidRDefault="00866F53" w:rsidP="00B53825">
            <w:pPr>
              <w:pStyle w:val="ListParagraph"/>
              <w:ind w:left="0"/>
              <w:rPr>
                <w:rFonts w:ascii="Arial" w:hAnsi="Arial" w:cs="Arial"/>
                <w:sz w:val="24"/>
                <w:szCs w:val="24"/>
              </w:rPr>
            </w:pPr>
          </w:p>
        </w:tc>
      </w:tr>
      <w:tr w:rsidR="00866F53" w14:paraId="1CEEE227" w14:textId="77777777" w:rsidTr="0003329A">
        <w:trPr>
          <w:trHeight w:val="398"/>
        </w:trPr>
        <w:tc>
          <w:tcPr>
            <w:tcW w:w="954" w:type="dxa"/>
          </w:tcPr>
          <w:p w14:paraId="0CDF9B9D" w14:textId="77777777" w:rsidR="00866F53" w:rsidRDefault="00866F53" w:rsidP="00B53825">
            <w:pPr>
              <w:pStyle w:val="ListParagraph"/>
              <w:ind w:left="0"/>
              <w:rPr>
                <w:rFonts w:ascii="Arial" w:hAnsi="Arial" w:cs="Arial"/>
                <w:sz w:val="24"/>
                <w:szCs w:val="24"/>
              </w:rPr>
            </w:pPr>
          </w:p>
        </w:tc>
        <w:tc>
          <w:tcPr>
            <w:tcW w:w="4360" w:type="dxa"/>
          </w:tcPr>
          <w:p w14:paraId="79618696" w14:textId="77777777" w:rsidR="00866F53" w:rsidRDefault="00866F53" w:rsidP="00B53825">
            <w:pPr>
              <w:pStyle w:val="ListParagraph"/>
              <w:ind w:left="0"/>
              <w:rPr>
                <w:rFonts w:ascii="Arial" w:hAnsi="Arial" w:cs="Arial"/>
                <w:sz w:val="24"/>
                <w:szCs w:val="24"/>
              </w:rPr>
            </w:pPr>
          </w:p>
        </w:tc>
        <w:tc>
          <w:tcPr>
            <w:tcW w:w="1017" w:type="dxa"/>
          </w:tcPr>
          <w:p w14:paraId="2D751D4F" w14:textId="77777777" w:rsidR="00866F53" w:rsidRDefault="00866F53" w:rsidP="00B53825">
            <w:pPr>
              <w:pStyle w:val="ListParagraph"/>
              <w:ind w:left="0"/>
              <w:rPr>
                <w:rFonts w:ascii="Arial" w:hAnsi="Arial" w:cs="Arial"/>
                <w:sz w:val="24"/>
                <w:szCs w:val="24"/>
              </w:rPr>
            </w:pPr>
          </w:p>
        </w:tc>
        <w:tc>
          <w:tcPr>
            <w:tcW w:w="1554" w:type="dxa"/>
          </w:tcPr>
          <w:p w14:paraId="00F21A13" w14:textId="77777777" w:rsidR="00866F53" w:rsidRDefault="00866F53" w:rsidP="00B53825">
            <w:pPr>
              <w:pStyle w:val="ListParagraph"/>
              <w:ind w:left="0"/>
              <w:rPr>
                <w:rFonts w:ascii="Arial" w:hAnsi="Arial" w:cs="Arial"/>
                <w:sz w:val="24"/>
                <w:szCs w:val="24"/>
              </w:rPr>
            </w:pPr>
          </w:p>
        </w:tc>
        <w:tc>
          <w:tcPr>
            <w:tcW w:w="1161" w:type="dxa"/>
          </w:tcPr>
          <w:p w14:paraId="62DEEB1F" w14:textId="77777777" w:rsidR="00866F53" w:rsidRDefault="00866F53" w:rsidP="00B53825">
            <w:pPr>
              <w:pStyle w:val="ListParagraph"/>
              <w:ind w:left="0"/>
              <w:rPr>
                <w:rFonts w:ascii="Arial" w:hAnsi="Arial" w:cs="Arial"/>
                <w:sz w:val="24"/>
                <w:szCs w:val="24"/>
              </w:rPr>
            </w:pPr>
          </w:p>
        </w:tc>
      </w:tr>
      <w:tr w:rsidR="00866F53" w14:paraId="6A9C5DE2" w14:textId="77777777" w:rsidTr="0003329A">
        <w:trPr>
          <w:trHeight w:val="398"/>
        </w:trPr>
        <w:tc>
          <w:tcPr>
            <w:tcW w:w="954" w:type="dxa"/>
          </w:tcPr>
          <w:p w14:paraId="1366A19A" w14:textId="77777777" w:rsidR="00866F53" w:rsidRDefault="00866F53" w:rsidP="00B53825">
            <w:pPr>
              <w:pStyle w:val="ListParagraph"/>
              <w:ind w:left="0"/>
              <w:rPr>
                <w:rFonts w:ascii="Arial" w:hAnsi="Arial" w:cs="Arial"/>
                <w:sz w:val="24"/>
                <w:szCs w:val="24"/>
              </w:rPr>
            </w:pPr>
          </w:p>
        </w:tc>
        <w:tc>
          <w:tcPr>
            <w:tcW w:w="4360" w:type="dxa"/>
          </w:tcPr>
          <w:p w14:paraId="63524398" w14:textId="77777777" w:rsidR="00866F53" w:rsidRDefault="00866F53" w:rsidP="00B53825">
            <w:pPr>
              <w:pStyle w:val="ListParagraph"/>
              <w:ind w:left="0"/>
              <w:rPr>
                <w:rFonts w:ascii="Arial" w:hAnsi="Arial" w:cs="Arial"/>
                <w:sz w:val="24"/>
                <w:szCs w:val="24"/>
              </w:rPr>
            </w:pPr>
          </w:p>
        </w:tc>
        <w:tc>
          <w:tcPr>
            <w:tcW w:w="1017" w:type="dxa"/>
          </w:tcPr>
          <w:p w14:paraId="65F81654" w14:textId="77777777" w:rsidR="00866F53" w:rsidRDefault="00866F53" w:rsidP="00B53825">
            <w:pPr>
              <w:pStyle w:val="ListParagraph"/>
              <w:ind w:left="0"/>
              <w:rPr>
                <w:rFonts w:ascii="Arial" w:hAnsi="Arial" w:cs="Arial"/>
                <w:sz w:val="24"/>
                <w:szCs w:val="24"/>
              </w:rPr>
            </w:pPr>
          </w:p>
        </w:tc>
        <w:tc>
          <w:tcPr>
            <w:tcW w:w="1554" w:type="dxa"/>
          </w:tcPr>
          <w:p w14:paraId="797D74DF" w14:textId="77777777" w:rsidR="00866F53" w:rsidRDefault="00866F53" w:rsidP="00B53825">
            <w:pPr>
              <w:pStyle w:val="ListParagraph"/>
              <w:ind w:left="0"/>
              <w:rPr>
                <w:rFonts w:ascii="Arial" w:hAnsi="Arial" w:cs="Arial"/>
                <w:sz w:val="24"/>
                <w:szCs w:val="24"/>
              </w:rPr>
            </w:pPr>
          </w:p>
        </w:tc>
        <w:tc>
          <w:tcPr>
            <w:tcW w:w="1161" w:type="dxa"/>
          </w:tcPr>
          <w:p w14:paraId="5CF97F7A" w14:textId="77777777" w:rsidR="00866F53" w:rsidRDefault="00866F53" w:rsidP="00B53825">
            <w:pPr>
              <w:pStyle w:val="ListParagraph"/>
              <w:ind w:left="0"/>
              <w:rPr>
                <w:rFonts w:ascii="Arial" w:hAnsi="Arial" w:cs="Arial"/>
                <w:sz w:val="24"/>
                <w:szCs w:val="24"/>
              </w:rPr>
            </w:pPr>
          </w:p>
        </w:tc>
      </w:tr>
      <w:tr w:rsidR="00866F53" w14:paraId="2CE0A001" w14:textId="77777777" w:rsidTr="0003329A">
        <w:trPr>
          <w:trHeight w:val="398"/>
        </w:trPr>
        <w:tc>
          <w:tcPr>
            <w:tcW w:w="954" w:type="dxa"/>
          </w:tcPr>
          <w:p w14:paraId="0BCA9CE4" w14:textId="77777777" w:rsidR="00866F53" w:rsidRDefault="00866F53" w:rsidP="00B53825">
            <w:pPr>
              <w:pStyle w:val="ListParagraph"/>
              <w:ind w:left="0"/>
              <w:rPr>
                <w:rFonts w:ascii="Arial" w:hAnsi="Arial" w:cs="Arial"/>
                <w:sz w:val="24"/>
                <w:szCs w:val="24"/>
              </w:rPr>
            </w:pPr>
          </w:p>
        </w:tc>
        <w:tc>
          <w:tcPr>
            <w:tcW w:w="4360" w:type="dxa"/>
          </w:tcPr>
          <w:p w14:paraId="76F19EFB" w14:textId="77777777" w:rsidR="00866F53" w:rsidRDefault="00866F53" w:rsidP="00B53825">
            <w:pPr>
              <w:pStyle w:val="ListParagraph"/>
              <w:ind w:left="0"/>
              <w:rPr>
                <w:rFonts w:ascii="Arial" w:hAnsi="Arial" w:cs="Arial"/>
                <w:sz w:val="24"/>
                <w:szCs w:val="24"/>
              </w:rPr>
            </w:pPr>
          </w:p>
        </w:tc>
        <w:tc>
          <w:tcPr>
            <w:tcW w:w="1017" w:type="dxa"/>
          </w:tcPr>
          <w:p w14:paraId="2E6D0051" w14:textId="77777777" w:rsidR="00866F53" w:rsidRDefault="00866F53" w:rsidP="00B53825">
            <w:pPr>
              <w:pStyle w:val="ListParagraph"/>
              <w:ind w:left="0"/>
              <w:rPr>
                <w:rFonts w:ascii="Arial" w:hAnsi="Arial" w:cs="Arial"/>
                <w:sz w:val="24"/>
                <w:szCs w:val="24"/>
              </w:rPr>
            </w:pPr>
          </w:p>
        </w:tc>
        <w:tc>
          <w:tcPr>
            <w:tcW w:w="1554" w:type="dxa"/>
          </w:tcPr>
          <w:p w14:paraId="26B1E417" w14:textId="77777777" w:rsidR="00866F53" w:rsidRDefault="00866F53" w:rsidP="00B53825">
            <w:pPr>
              <w:pStyle w:val="ListParagraph"/>
              <w:ind w:left="0"/>
              <w:rPr>
                <w:rFonts w:ascii="Arial" w:hAnsi="Arial" w:cs="Arial"/>
                <w:sz w:val="24"/>
                <w:szCs w:val="24"/>
              </w:rPr>
            </w:pPr>
          </w:p>
        </w:tc>
        <w:tc>
          <w:tcPr>
            <w:tcW w:w="1161" w:type="dxa"/>
          </w:tcPr>
          <w:p w14:paraId="118816D5" w14:textId="77777777" w:rsidR="00866F53" w:rsidRDefault="00866F53" w:rsidP="00B53825">
            <w:pPr>
              <w:pStyle w:val="ListParagraph"/>
              <w:ind w:left="0"/>
              <w:rPr>
                <w:rFonts w:ascii="Arial" w:hAnsi="Arial" w:cs="Arial"/>
                <w:sz w:val="24"/>
                <w:szCs w:val="24"/>
              </w:rPr>
            </w:pPr>
          </w:p>
        </w:tc>
      </w:tr>
      <w:tr w:rsidR="00866F53" w14:paraId="4062D01F" w14:textId="77777777" w:rsidTr="0003329A">
        <w:trPr>
          <w:trHeight w:val="398"/>
        </w:trPr>
        <w:tc>
          <w:tcPr>
            <w:tcW w:w="954" w:type="dxa"/>
          </w:tcPr>
          <w:p w14:paraId="406709CD" w14:textId="77777777" w:rsidR="00866F53" w:rsidRDefault="00866F53" w:rsidP="00B53825">
            <w:pPr>
              <w:pStyle w:val="ListParagraph"/>
              <w:ind w:left="0"/>
              <w:rPr>
                <w:rFonts w:ascii="Arial" w:hAnsi="Arial" w:cs="Arial"/>
                <w:sz w:val="24"/>
                <w:szCs w:val="24"/>
              </w:rPr>
            </w:pPr>
          </w:p>
        </w:tc>
        <w:tc>
          <w:tcPr>
            <w:tcW w:w="4360" w:type="dxa"/>
          </w:tcPr>
          <w:p w14:paraId="4BEFC33B" w14:textId="77777777" w:rsidR="00866F53" w:rsidRDefault="00866F53" w:rsidP="00B53825">
            <w:pPr>
              <w:pStyle w:val="ListParagraph"/>
              <w:ind w:left="0"/>
              <w:rPr>
                <w:rFonts w:ascii="Arial" w:hAnsi="Arial" w:cs="Arial"/>
                <w:sz w:val="24"/>
                <w:szCs w:val="24"/>
              </w:rPr>
            </w:pPr>
          </w:p>
        </w:tc>
        <w:tc>
          <w:tcPr>
            <w:tcW w:w="1017" w:type="dxa"/>
          </w:tcPr>
          <w:p w14:paraId="48218C65" w14:textId="77777777" w:rsidR="00866F53" w:rsidRDefault="00866F53" w:rsidP="00B53825">
            <w:pPr>
              <w:pStyle w:val="ListParagraph"/>
              <w:ind w:left="0"/>
              <w:rPr>
                <w:rFonts w:ascii="Arial" w:hAnsi="Arial" w:cs="Arial"/>
                <w:sz w:val="24"/>
                <w:szCs w:val="24"/>
              </w:rPr>
            </w:pPr>
          </w:p>
        </w:tc>
        <w:tc>
          <w:tcPr>
            <w:tcW w:w="1554" w:type="dxa"/>
          </w:tcPr>
          <w:p w14:paraId="4A13CFFD" w14:textId="77777777" w:rsidR="00866F53" w:rsidRDefault="00866F53" w:rsidP="00B53825">
            <w:pPr>
              <w:pStyle w:val="ListParagraph"/>
              <w:ind w:left="0"/>
              <w:rPr>
                <w:rFonts w:ascii="Arial" w:hAnsi="Arial" w:cs="Arial"/>
                <w:sz w:val="24"/>
                <w:szCs w:val="24"/>
              </w:rPr>
            </w:pPr>
          </w:p>
        </w:tc>
        <w:tc>
          <w:tcPr>
            <w:tcW w:w="1161" w:type="dxa"/>
          </w:tcPr>
          <w:p w14:paraId="751EF9D1" w14:textId="77777777" w:rsidR="00866F53" w:rsidRDefault="00866F53" w:rsidP="00B53825">
            <w:pPr>
              <w:pStyle w:val="ListParagraph"/>
              <w:ind w:left="0"/>
              <w:rPr>
                <w:rFonts w:ascii="Arial" w:hAnsi="Arial" w:cs="Arial"/>
                <w:sz w:val="24"/>
                <w:szCs w:val="24"/>
              </w:rPr>
            </w:pPr>
          </w:p>
        </w:tc>
      </w:tr>
      <w:tr w:rsidR="00866F53" w14:paraId="71889FE8" w14:textId="77777777" w:rsidTr="0003329A">
        <w:trPr>
          <w:trHeight w:val="398"/>
        </w:trPr>
        <w:tc>
          <w:tcPr>
            <w:tcW w:w="954" w:type="dxa"/>
          </w:tcPr>
          <w:p w14:paraId="29D6FF38" w14:textId="77777777" w:rsidR="00866F53" w:rsidRDefault="00866F53" w:rsidP="00B53825">
            <w:pPr>
              <w:pStyle w:val="ListParagraph"/>
              <w:ind w:left="0"/>
              <w:rPr>
                <w:rFonts w:ascii="Arial" w:hAnsi="Arial" w:cs="Arial"/>
                <w:sz w:val="24"/>
                <w:szCs w:val="24"/>
              </w:rPr>
            </w:pPr>
          </w:p>
        </w:tc>
        <w:tc>
          <w:tcPr>
            <w:tcW w:w="4360" w:type="dxa"/>
          </w:tcPr>
          <w:p w14:paraId="3809C589" w14:textId="77777777" w:rsidR="00866F53" w:rsidRDefault="00866F53" w:rsidP="00B53825">
            <w:pPr>
              <w:pStyle w:val="ListParagraph"/>
              <w:ind w:left="0"/>
              <w:rPr>
                <w:rFonts w:ascii="Arial" w:hAnsi="Arial" w:cs="Arial"/>
                <w:sz w:val="24"/>
                <w:szCs w:val="24"/>
              </w:rPr>
            </w:pPr>
          </w:p>
        </w:tc>
        <w:tc>
          <w:tcPr>
            <w:tcW w:w="1017" w:type="dxa"/>
          </w:tcPr>
          <w:p w14:paraId="69EBE977" w14:textId="77777777" w:rsidR="00866F53" w:rsidRDefault="00866F53" w:rsidP="00B53825">
            <w:pPr>
              <w:pStyle w:val="ListParagraph"/>
              <w:ind w:left="0"/>
              <w:rPr>
                <w:rFonts w:ascii="Arial" w:hAnsi="Arial" w:cs="Arial"/>
                <w:sz w:val="24"/>
                <w:szCs w:val="24"/>
              </w:rPr>
            </w:pPr>
          </w:p>
        </w:tc>
        <w:tc>
          <w:tcPr>
            <w:tcW w:w="1554" w:type="dxa"/>
          </w:tcPr>
          <w:p w14:paraId="1A686C20" w14:textId="77777777" w:rsidR="00866F53" w:rsidRDefault="00866F53" w:rsidP="00B53825">
            <w:pPr>
              <w:pStyle w:val="ListParagraph"/>
              <w:ind w:left="0"/>
              <w:rPr>
                <w:rFonts w:ascii="Arial" w:hAnsi="Arial" w:cs="Arial"/>
                <w:sz w:val="24"/>
                <w:szCs w:val="24"/>
              </w:rPr>
            </w:pPr>
          </w:p>
        </w:tc>
        <w:tc>
          <w:tcPr>
            <w:tcW w:w="1161" w:type="dxa"/>
          </w:tcPr>
          <w:p w14:paraId="3308BEB3" w14:textId="77777777" w:rsidR="00866F53" w:rsidRDefault="00866F53" w:rsidP="00B53825">
            <w:pPr>
              <w:pStyle w:val="ListParagraph"/>
              <w:ind w:left="0"/>
              <w:rPr>
                <w:rFonts w:ascii="Arial" w:hAnsi="Arial" w:cs="Arial"/>
                <w:sz w:val="24"/>
                <w:szCs w:val="24"/>
              </w:rPr>
            </w:pPr>
          </w:p>
        </w:tc>
      </w:tr>
      <w:tr w:rsidR="00866F53" w14:paraId="0BF8B017" w14:textId="77777777" w:rsidTr="0003329A">
        <w:trPr>
          <w:trHeight w:val="398"/>
        </w:trPr>
        <w:tc>
          <w:tcPr>
            <w:tcW w:w="954" w:type="dxa"/>
          </w:tcPr>
          <w:p w14:paraId="216B810B" w14:textId="77777777" w:rsidR="00866F53" w:rsidRDefault="00866F53" w:rsidP="00B53825">
            <w:pPr>
              <w:pStyle w:val="ListParagraph"/>
              <w:ind w:left="0"/>
              <w:rPr>
                <w:rFonts w:ascii="Arial" w:hAnsi="Arial" w:cs="Arial"/>
                <w:sz w:val="24"/>
                <w:szCs w:val="24"/>
              </w:rPr>
            </w:pPr>
          </w:p>
        </w:tc>
        <w:tc>
          <w:tcPr>
            <w:tcW w:w="4360" w:type="dxa"/>
          </w:tcPr>
          <w:p w14:paraId="34423CEB" w14:textId="77777777" w:rsidR="00866F53" w:rsidRDefault="00866F53" w:rsidP="00B53825">
            <w:pPr>
              <w:pStyle w:val="ListParagraph"/>
              <w:ind w:left="0"/>
              <w:rPr>
                <w:rFonts w:ascii="Arial" w:hAnsi="Arial" w:cs="Arial"/>
                <w:sz w:val="24"/>
                <w:szCs w:val="24"/>
              </w:rPr>
            </w:pPr>
          </w:p>
        </w:tc>
        <w:tc>
          <w:tcPr>
            <w:tcW w:w="1017" w:type="dxa"/>
          </w:tcPr>
          <w:p w14:paraId="6C27C681" w14:textId="77777777" w:rsidR="00866F53" w:rsidRDefault="00866F53" w:rsidP="00B53825">
            <w:pPr>
              <w:pStyle w:val="ListParagraph"/>
              <w:ind w:left="0"/>
              <w:rPr>
                <w:rFonts w:ascii="Arial" w:hAnsi="Arial" w:cs="Arial"/>
                <w:sz w:val="24"/>
                <w:szCs w:val="24"/>
              </w:rPr>
            </w:pPr>
          </w:p>
        </w:tc>
        <w:tc>
          <w:tcPr>
            <w:tcW w:w="1554" w:type="dxa"/>
          </w:tcPr>
          <w:p w14:paraId="4CF73979" w14:textId="77777777" w:rsidR="00866F53" w:rsidRDefault="00866F53" w:rsidP="00B53825">
            <w:pPr>
              <w:pStyle w:val="ListParagraph"/>
              <w:ind w:left="0"/>
              <w:rPr>
                <w:rFonts w:ascii="Arial" w:hAnsi="Arial" w:cs="Arial"/>
                <w:sz w:val="24"/>
                <w:szCs w:val="24"/>
              </w:rPr>
            </w:pPr>
          </w:p>
        </w:tc>
        <w:tc>
          <w:tcPr>
            <w:tcW w:w="1161" w:type="dxa"/>
          </w:tcPr>
          <w:p w14:paraId="4364C57A" w14:textId="77777777" w:rsidR="00866F53" w:rsidRDefault="00866F53" w:rsidP="00B53825">
            <w:pPr>
              <w:pStyle w:val="ListParagraph"/>
              <w:ind w:left="0"/>
              <w:rPr>
                <w:rFonts w:ascii="Arial" w:hAnsi="Arial" w:cs="Arial"/>
                <w:sz w:val="24"/>
                <w:szCs w:val="24"/>
              </w:rPr>
            </w:pPr>
          </w:p>
        </w:tc>
      </w:tr>
    </w:tbl>
    <w:p w14:paraId="41E54B84" w14:textId="77777777" w:rsidR="00115308" w:rsidRDefault="00115308" w:rsidP="0006677A">
      <w:pPr>
        <w:pStyle w:val="Default"/>
        <w:rPr>
          <w:rFonts w:ascii="Arial" w:hAnsi="Arial" w:cs="Arial"/>
          <w:b/>
          <w:bCs/>
          <w:sz w:val="28"/>
          <w:szCs w:val="28"/>
          <w:u w:val="single"/>
        </w:rPr>
      </w:pPr>
    </w:p>
    <w:p w14:paraId="4AB40200" w14:textId="77777777" w:rsidR="00115308" w:rsidRDefault="00115308" w:rsidP="0006677A">
      <w:pPr>
        <w:pStyle w:val="Default"/>
        <w:rPr>
          <w:rFonts w:ascii="Arial" w:hAnsi="Arial" w:cs="Arial"/>
          <w:b/>
          <w:bCs/>
          <w:sz w:val="28"/>
          <w:szCs w:val="28"/>
          <w:u w:val="single"/>
        </w:rPr>
      </w:pPr>
    </w:p>
    <w:p w14:paraId="6C4EAA9B" w14:textId="148EF0AE" w:rsidR="0006677A" w:rsidRPr="0087435C" w:rsidRDefault="0087435C" w:rsidP="0006677A">
      <w:pPr>
        <w:pStyle w:val="Default"/>
        <w:rPr>
          <w:rFonts w:ascii="Arial" w:hAnsi="Arial" w:cs="Arial"/>
          <w:b/>
          <w:bCs/>
          <w:sz w:val="28"/>
          <w:szCs w:val="28"/>
          <w:u w:val="single"/>
        </w:rPr>
      </w:pPr>
      <w:r>
        <w:rPr>
          <w:rFonts w:ascii="Arial" w:hAnsi="Arial" w:cs="Arial"/>
          <w:b/>
          <w:bCs/>
          <w:sz w:val="28"/>
          <w:szCs w:val="28"/>
          <w:u w:val="single"/>
        </w:rPr>
        <w:t>C</w:t>
      </w:r>
      <w:r w:rsidR="0006677A" w:rsidRPr="0087435C">
        <w:rPr>
          <w:rFonts w:ascii="Arial" w:hAnsi="Arial" w:cs="Arial"/>
          <w:b/>
          <w:bCs/>
          <w:sz w:val="28"/>
          <w:szCs w:val="28"/>
          <w:u w:val="single"/>
        </w:rPr>
        <w:t>areers Programme and Provider Access Policy</w:t>
      </w:r>
    </w:p>
    <w:p w14:paraId="20F3E43D" w14:textId="77777777" w:rsidR="0087435C" w:rsidRPr="0087435C" w:rsidRDefault="0087435C" w:rsidP="0006677A">
      <w:pPr>
        <w:pStyle w:val="Default"/>
        <w:rPr>
          <w:sz w:val="16"/>
          <w:szCs w:val="16"/>
        </w:rPr>
      </w:pPr>
    </w:p>
    <w:p w14:paraId="4787A93D" w14:textId="77777777" w:rsidR="0006677A" w:rsidRDefault="0006677A" w:rsidP="0006677A">
      <w:pPr>
        <w:pStyle w:val="Default"/>
        <w:rPr>
          <w:rFonts w:ascii="Arial" w:hAnsi="Arial" w:cs="Arial"/>
          <w:b/>
          <w:bCs/>
          <w:u w:val="single"/>
        </w:rPr>
      </w:pPr>
      <w:r w:rsidRPr="0087435C">
        <w:rPr>
          <w:rFonts w:ascii="Arial" w:hAnsi="Arial" w:cs="Arial"/>
          <w:b/>
          <w:bCs/>
          <w:u w:val="single"/>
        </w:rPr>
        <w:t>Introduction</w:t>
      </w:r>
    </w:p>
    <w:p w14:paraId="3A746207" w14:textId="77777777" w:rsidR="0087435C" w:rsidRPr="0087435C" w:rsidRDefault="0087435C" w:rsidP="0006677A">
      <w:pPr>
        <w:pStyle w:val="Default"/>
        <w:rPr>
          <w:rFonts w:ascii="Arial" w:hAnsi="Arial" w:cs="Arial"/>
          <w:u w:val="single"/>
        </w:rPr>
      </w:pPr>
    </w:p>
    <w:p w14:paraId="1DE16A5B" w14:textId="77777777" w:rsidR="0006677A" w:rsidRDefault="0006677A" w:rsidP="0006677A">
      <w:pPr>
        <w:pStyle w:val="Default"/>
        <w:rPr>
          <w:rFonts w:ascii="Arial" w:hAnsi="Arial" w:cs="Arial"/>
        </w:rPr>
      </w:pPr>
      <w:r w:rsidRPr="0087435C">
        <w:rPr>
          <w:rFonts w:ascii="Arial" w:hAnsi="Arial" w:cs="Arial"/>
        </w:rPr>
        <w:t>This policy statement sets out the arrangements for managing the access of providers to pupils at the school for the purpose of giving them information about the provider’s education or training offer. This complies with the school’s legal obligations under Section 42B of the Education Act 1997.</w:t>
      </w:r>
    </w:p>
    <w:p w14:paraId="6BB9E74B" w14:textId="77777777" w:rsidR="0087435C" w:rsidRPr="0087435C" w:rsidRDefault="0087435C" w:rsidP="0006677A">
      <w:pPr>
        <w:pStyle w:val="Default"/>
        <w:rPr>
          <w:rFonts w:ascii="Arial" w:hAnsi="Arial" w:cs="Arial"/>
        </w:rPr>
      </w:pPr>
    </w:p>
    <w:p w14:paraId="55EB17F7" w14:textId="557AE429" w:rsidR="0006677A" w:rsidRPr="0087435C" w:rsidRDefault="00EB331F" w:rsidP="0006677A">
      <w:pPr>
        <w:pStyle w:val="Default"/>
        <w:rPr>
          <w:rFonts w:ascii="Arial" w:hAnsi="Arial" w:cs="Arial"/>
        </w:rPr>
      </w:pPr>
      <w:r w:rsidRPr="00EB331F">
        <w:rPr>
          <w:rFonts w:ascii="Arial" w:hAnsi="Arial" w:cs="Arial"/>
        </w:rPr>
        <w:t xml:space="preserve">St Nicholas C of E Middle School </w:t>
      </w:r>
      <w:r w:rsidR="0006677A" w:rsidRPr="0087435C">
        <w:rPr>
          <w:rFonts w:ascii="Arial" w:hAnsi="Arial" w:cs="Arial"/>
        </w:rPr>
        <w:t xml:space="preserve">is committed to providing a personalised education package for </w:t>
      </w:r>
      <w:r w:rsidR="00C24186" w:rsidRPr="0087435C">
        <w:rPr>
          <w:rFonts w:ascii="Arial" w:hAnsi="Arial" w:cs="Arial"/>
        </w:rPr>
        <w:t>all</w:t>
      </w:r>
      <w:r w:rsidR="0006677A" w:rsidRPr="0087435C">
        <w:rPr>
          <w:rFonts w:ascii="Arial" w:hAnsi="Arial" w:cs="Arial"/>
        </w:rPr>
        <w:t xml:space="preserve"> our pupils, and </w:t>
      </w:r>
      <w:r w:rsidR="006A26FE">
        <w:rPr>
          <w:rFonts w:ascii="Arial" w:hAnsi="Arial" w:cs="Arial"/>
        </w:rPr>
        <w:t>this is reflected by our careers programme</w:t>
      </w:r>
      <w:r w:rsidR="0006677A" w:rsidRPr="0087435C">
        <w:rPr>
          <w:rFonts w:ascii="Arial" w:hAnsi="Arial" w:cs="Arial"/>
        </w:rPr>
        <w:t xml:space="preserve">. Pupils will access different elements of the programme at different stages of their education whilst the focus will always be on preparing them for their future pathways, </w:t>
      </w:r>
      <w:r w:rsidR="00C24186" w:rsidRPr="0087435C">
        <w:rPr>
          <w:rFonts w:ascii="Arial" w:hAnsi="Arial" w:cs="Arial"/>
        </w:rPr>
        <w:t>considering</w:t>
      </w:r>
      <w:r w:rsidR="0006677A" w:rsidRPr="0087435C">
        <w:rPr>
          <w:rFonts w:ascii="Arial" w:hAnsi="Arial" w:cs="Arial"/>
        </w:rPr>
        <w:t xml:space="preserve"> their own preferences. </w:t>
      </w:r>
      <w:r w:rsidR="0087435C">
        <w:rPr>
          <w:rFonts w:ascii="Arial" w:hAnsi="Arial" w:cs="Arial"/>
        </w:rPr>
        <w:t>Our Careers Action Plan</w:t>
      </w:r>
      <w:r w:rsidR="0006677A" w:rsidRPr="0087435C">
        <w:rPr>
          <w:rFonts w:ascii="Arial" w:hAnsi="Arial" w:cs="Arial"/>
        </w:rPr>
        <w:t xml:space="preserve"> outlines our generic </w:t>
      </w:r>
      <w:r w:rsidR="006A26FE">
        <w:rPr>
          <w:rFonts w:ascii="Arial" w:hAnsi="Arial" w:cs="Arial"/>
        </w:rPr>
        <w:t>c</w:t>
      </w:r>
      <w:r w:rsidR="0006677A" w:rsidRPr="0087435C">
        <w:rPr>
          <w:rFonts w:ascii="Arial" w:hAnsi="Arial" w:cs="Arial"/>
        </w:rPr>
        <w:t xml:space="preserve">areers offer from </w:t>
      </w:r>
      <w:r>
        <w:rPr>
          <w:rFonts w:ascii="Arial" w:hAnsi="Arial" w:cs="Arial"/>
          <w:b/>
        </w:rPr>
        <w:t xml:space="preserve">for Year 7. </w:t>
      </w:r>
      <w:r w:rsidR="0006677A" w:rsidRPr="0087435C">
        <w:rPr>
          <w:rFonts w:ascii="Arial" w:hAnsi="Arial" w:cs="Arial"/>
        </w:rPr>
        <w:t xml:space="preserve">For some pupils, a more personalised offer will be in place. </w:t>
      </w:r>
    </w:p>
    <w:p w14:paraId="370331FA" w14:textId="7EFC3C6D" w:rsidR="0006677A" w:rsidRDefault="0006677A" w:rsidP="0006677A">
      <w:pPr>
        <w:pStyle w:val="Default"/>
        <w:rPr>
          <w:rFonts w:ascii="Arial" w:hAnsi="Arial" w:cs="Arial"/>
        </w:rPr>
      </w:pPr>
      <w:r w:rsidRPr="0087435C">
        <w:rPr>
          <w:rFonts w:ascii="Arial" w:hAnsi="Arial" w:cs="Arial"/>
        </w:rPr>
        <w:t>Our focus links directly to the requirements of the ‘</w:t>
      </w:r>
      <w:r w:rsidRPr="0087435C">
        <w:rPr>
          <w:rFonts w:ascii="Arial" w:hAnsi="Arial" w:cs="Arial"/>
          <w:i/>
          <w:iCs/>
        </w:rPr>
        <w:t xml:space="preserve">Gatsby Good Career Guidance’ </w:t>
      </w:r>
      <w:r w:rsidRPr="0087435C">
        <w:rPr>
          <w:rFonts w:ascii="Arial" w:hAnsi="Arial" w:cs="Arial"/>
        </w:rPr>
        <w:t xml:space="preserve">report (2014) which became the basis for the statutory </w:t>
      </w:r>
      <w:r w:rsidRPr="0087435C">
        <w:rPr>
          <w:rFonts w:ascii="Arial" w:hAnsi="Arial" w:cs="Arial"/>
          <w:i/>
          <w:iCs/>
        </w:rPr>
        <w:t>‘</w:t>
      </w:r>
      <w:r w:rsidR="00785718" w:rsidRPr="0087435C">
        <w:rPr>
          <w:rFonts w:ascii="Arial" w:hAnsi="Arial" w:cs="Arial"/>
          <w:i/>
          <w:iCs/>
        </w:rPr>
        <w:t>Career’s</w:t>
      </w:r>
      <w:r w:rsidRPr="0087435C">
        <w:rPr>
          <w:rFonts w:ascii="Arial" w:hAnsi="Arial" w:cs="Arial"/>
          <w:i/>
          <w:iCs/>
        </w:rPr>
        <w:t xml:space="preserve"> guidance and access for education and training providers’ </w:t>
      </w:r>
      <w:r w:rsidRPr="0087435C">
        <w:rPr>
          <w:rFonts w:ascii="Arial" w:hAnsi="Arial" w:cs="Arial"/>
        </w:rPr>
        <w:t xml:space="preserve">(2018). </w:t>
      </w:r>
    </w:p>
    <w:p w14:paraId="10A11618" w14:textId="77777777" w:rsidR="0087435C" w:rsidRPr="0087435C" w:rsidRDefault="0087435C" w:rsidP="0006677A">
      <w:pPr>
        <w:pStyle w:val="Default"/>
        <w:rPr>
          <w:rFonts w:ascii="Arial" w:hAnsi="Arial" w:cs="Arial"/>
        </w:rPr>
      </w:pPr>
    </w:p>
    <w:p w14:paraId="0ED95B22" w14:textId="77777777" w:rsidR="0006677A" w:rsidRDefault="0006677A" w:rsidP="0006677A">
      <w:pPr>
        <w:pStyle w:val="Default"/>
        <w:rPr>
          <w:rFonts w:ascii="Arial" w:hAnsi="Arial" w:cs="Arial"/>
          <w:b/>
          <w:bCs/>
          <w:u w:val="single"/>
        </w:rPr>
      </w:pPr>
      <w:r w:rsidRPr="0087435C">
        <w:rPr>
          <w:rFonts w:ascii="Arial" w:hAnsi="Arial" w:cs="Arial"/>
          <w:b/>
          <w:bCs/>
          <w:u w:val="single"/>
        </w:rPr>
        <w:t xml:space="preserve">Pupil entitlement </w:t>
      </w:r>
    </w:p>
    <w:p w14:paraId="4389D49C" w14:textId="77777777" w:rsidR="0087435C" w:rsidRPr="0087435C" w:rsidRDefault="0087435C" w:rsidP="0006677A">
      <w:pPr>
        <w:pStyle w:val="Default"/>
        <w:rPr>
          <w:rFonts w:ascii="Arial" w:hAnsi="Arial" w:cs="Arial"/>
          <w:u w:val="single"/>
        </w:rPr>
      </w:pPr>
    </w:p>
    <w:p w14:paraId="19AE336D" w14:textId="365ACA8E" w:rsidR="0006677A" w:rsidRDefault="0006677A" w:rsidP="0006677A">
      <w:pPr>
        <w:pStyle w:val="Default"/>
        <w:rPr>
          <w:rFonts w:ascii="Arial" w:hAnsi="Arial" w:cs="Arial"/>
        </w:rPr>
      </w:pPr>
      <w:r w:rsidRPr="0087435C">
        <w:rPr>
          <w:rFonts w:ascii="Arial" w:hAnsi="Arial" w:cs="Arial"/>
        </w:rPr>
        <w:t xml:space="preserve">The statutory guidance is relevant to ‘all pupils in years </w:t>
      </w:r>
      <w:r w:rsidR="0087435C">
        <w:rPr>
          <w:rFonts w:ascii="Arial" w:hAnsi="Arial" w:cs="Arial"/>
        </w:rPr>
        <w:t>7</w:t>
      </w:r>
      <w:r w:rsidRPr="0087435C">
        <w:rPr>
          <w:rFonts w:ascii="Arial" w:hAnsi="Arial" w:cs="Arial"/>
        </w:rPr>
        <w:t>-1</w:t>
      </w:r>
      <w:r w:rsidR="00411943">
        <w:rPr>
          <w:rFonts w:ascii="Arial" w:hAnsi="Arial" w:cs="Arial"/>
        </w:rPr>
        <w:t>3</w:t>
      </w:r>
      <w:r w:rsidRPr="0087435C">
        <w:rPr>
          <w:rFonts w:ascii="Arial" w:hAnsi="Arial" w:cs="Arial"/>
        </w:rPr>
        <w:t xml:space="preserve">’ and we will also consider young people’s developmental ages when preparing appropriate careers activities at </w:t>
      </w:r>
      <w:r w:rsidR="00EB331F" w:rsidRPr="00EB331F">
        <w:rPr>
          <w:rFonts w:ascii="Arial" w:hAnsi="Arial" w:cs="Arial"/>
        </w:rPr>
        <w:t xml:space="preserve">St Nicholas C of E Middle School </w:t>
      </w:r>
      <w:r w:rsidRPr="0087435C">
        <w:rPr>
          <w:rFonts w:ascii="Arial" w:hAnsi="Arial" w:cs="Arial"/>
        </w:rPr>
        <w:t xml:space="preserve">ensuring that our pupils receive a careers programme which offers them opportunities to: </w:t>
      </w:r>
    </w:p>
    <w:p w14:paraId="4AF78C67" w14:textId="77777777" w:rsidR="0087435C" w:rsidRPr="0087435C" w:rsidRDefault="0087435C" w:rsidP="0006677A">
      <w:pPr>
        <w:pStyle w:val="Default"/>
        <w:rPr>
          <w:rFonts w:ascii="Arial" w:hAnsi="Arial" w:cs="Arial"/>
        </w:rPr>
      </w:pPr>
    </w:p>
    <w:p w14:paraId="15D220EA" w14:textId="77777777" w:rsidR="0006677A" w:rsidRDefault="0006677A" w:rsidP="0087435C">
      <w:pPr>
        <w:pStyle w:val="Default"/>
        <w:numPr>
          <w:ilvl w:val="0"/>
          <w:numId w:val="7"/>
        </w:numPr>
        <w:spacing w:after="70"/>
        <w:rPr>
          <w:rFonts w:ascii="Arial" w:hAnsi="Arial" w:cs="Arial"/>
        </w:rPr>
      </w:pPr>
      <w:r w:rsidRPr="0087435C">
        <w:rPr>
          <w:rFonts w:ascii="Arial" w:hAnsi="Arial" w:cs="Arial"/>
        </w:rPr>
        <w:t>find out about technical education qualifications and apprenticeship opportunities, as part of a careers programme which provides information on the full range of education and training options available at each transition point</w:t>
      </w:r>
      <w:r w:rsidR="006A26FE">
        <w:rPr>
          <w:rFonts w:ascii="Arial" w:hAnsi="Arial" w:cs="Arial"/>
        </w:rPr>
        <w:t>.</w:t>
      </w:r>
      <w:r w:rsidRPr="0087435C">
        <w:rPr>
          <w:rFonts w:ascii="Arial" w:hAnsi="Arial" w:cs="Arial"/>
        </w:rPr>
        <w:t xml:space="preserve"> </w:t>
      </w:r>
    </w:p>
    <w:p w14:paraId="39456E26" w14:textId="77777777" w:rsidR="0087435C" w:rsidRPr="00314344" w:rsidRDefault="0087435C" w:rsidP="0087435C">
      <w:pPr>
        <w:pStyle w:val="Default"/>
        <w:spacing w:after="70"/>
        <w:ind w:left="720"/>
        <w:rPr>
          <w:rFonts w:ascii="Arial" w:hAnsi="Arial" w:cs="Arial"/>
          <w:sz w:val="16"/>
          <w:szCs w:val="16"/>
        </w:rPr>
      </w:pPr>
    </w:p>
    <w:p w14:paraId="379F8A09" w14:textId="7D7861DB" w:rsidR="0006677A" w:rsidRDefault="0006677A" w:rsidP="0087435C">
      <w:pPr>
        <w:pStyle w:val="Default"/>
        <w:numPr>
          <w:ilvl w:val="0"/>
          <w:numId w:val="7"/>
        </w:numPr>
        <w:spacing w:after="70"/>
        <w:rPr>
          <w:rFonts w:ascii="Arial" w:hAnsi="Arial" w:cs="Arial"/>
        </w:rPr>
      </w:pPr>
      <w:r w:rsidRPr="0087435C">
        <w:rPr>
          <w:rFonts w:ascii="Arial" w:hAnsi="Arial" w:cs="Arial"/>
        </w:rPr>
        <w:t xml:space="preserve">hear from a range of local providers about the opportunities they offer, including technical education and </w:t>
      </w:r>
      <w:r w:rsidR="00785718" w:rsidRPr="0087435C">
        <w:rPr>
          <w:rFonts w:ascii="Arial" w:hAnsi="Arial" w:cs="Arial"/>
        </w:rPr>
        <w:t>apprenticeships.</w:t>
      </w:r>
      <w:r w:rsidRPr="0087435C">
        <w:rPr>
          <w:rFonts w:ascii="Arial" w:hAnsi="Arial" w:cs="Arial"/>
        </w:rPr>
        <w:t xml:space="preserve"> </w:t>
      </w:r>
    </w:p>
    <w:p w14:paraId="7E7F5A20" w14:textId="77777777" w:rsidR="0087435C" w:rsidRPr="00314344" w:rsidRDefault="0087435C" w:rsidP="0087435C">
      <w:pPr>
        <w:pStyle w:val="Default"/>
        <w:spacing w:after="70"/>
        <w:rPr>
          <w:rFonts w:ascii="Arial" w:hAnsi="Arial" w:cs="Arial"/>
          <w:sz w:val="16"/>
          <w:szCs w:val="16"/>
        </w:rPr>
      </w:pPr>
    </w:p>
    <w:p w14:paraId="76B17C2D" w14:textId="77777777" w:rsidR="0006677A" w:rsidRPr="0087435C" w:rsidRDefault="0006677A" w:rsidP="0087435C">
      <w:pPr>
        <w:pStyle w:val="Default"/>
        <w:numPr>
          <w:ilvl w:val="0"/>
          <w:numId w:val="7"/>
        </w:numPr>
        <w:rPr>
          <w:rFonts w:ascii="Arial" w:hAnsi="Arial" w:cs="Arial"/>
        </w:rPr>
      </w:pPr>
      <w:r w:rsidRPr="0087435C">
        <w:rPr>
          <w:rFonts w:ascii="Arial" w:hAnsi="Arial" w:cs="Arial"/>
        </w:rPr>
        <w:t xml:space="preserve">understand how to make applications for the full range of academic and technical courses. </w:t>
      </w:r>
    </w:p>
    <w:p w14:paraId="11F5C29C" w14:textId="77777777" w:rsidR="0006677A" w:rsidRPr="0087435C" w:rsidRDefault="0006677A" w:rsidP="0006677A">
      <w:pPr>
        <w:pStyle w:val="Default"/>
        <w:rPr>
          <w:rFonts w:ascii="Arial" w:hAnsi="Arial" w:cs="Arial"/>
        </w:rPr>
      </w:pPr>
    </w:p>
    <w:p w14:paraId="1C37A2AE" w14:textId="77777777" w:rsidR="0006677A" w:rsidRDefault="0006677A" w:rsidP="0006677A">
      <w:pPr>
        <w:pStyle w:val="Default"/>
        <w:rPr>
          <w:rFonts w:ascii="Arial" w:hAnsi="Arial" w:cs="Arial"/>
          <w:b/>
          <w:bCs/>
          <w:u w:val="single"/>
        </w:rPr>
      </w:pPr>
      <w:r w:rsidRPr="0087435C">
        <w:rPr>
          <w:rFonts w:ascii="Arial" w:hAnsi="Arial" w:cs="Arial"/>
          <w:b/>
          <w:bCs/>
          <w:u w:val="single"/>
        </w:rPr>
        <w:t xml:space="preserve">School’s Careers Leader </w:t>
      </w:r>
    </w:p>
    <w:p w14:paraId="1D68B60B" w14:textId="77777777" w:rsidR="0087435C" w:rsidRPr="0087435C" w:rsidRDefault="0087435C" w:rsidP="0006677A">
      <w:pPr>
        <w:pStyle w:val="Default"/>
        <w:rPr>
          <w:rFonts w:ascii="Arial" w:hAnsi="Arial" w:cs="Arial"/>
          <w:u w:val="single"/>
        </w:rPr>
      </w:pPr>
    </w:p>
    <w:p w14:paraId="551C8CC0" w14:textId="77777777" w:rsidR="0006677A" w:rsidRDefault="0006677A" w:rsidP="0006677A">
      <w:pPr>
        <w:pStyle w:val="Default"/>
        <w:rPr>
          <w:rFonts w:ascii="Arial" w:hAnsi="Arial" w:cs="Arial"/>
        </w:rPr>
      </w:pPr>
      <w:r w:rsidRPr="0087435C">
        <w:rPr>
          <w:rFonts w:ascii="Arial" w:hAnsi="Arial" w:cs="Arial"/>
        </w:rPr>
        <w:t xml:space="preserve">Parents, teachers and employers may gain further information about </w:t>
      </w:r>
      <w:r w:rsidR="0087435C">
        <w:rPr>
          <w:rFonts w:ascii="Arial" w:hAnsi="Arial" w:cs="Arial"/>
        </w:rPr>
        <w:t xml:space="preserve">our </w:t>
      </w:r>
      <w:r w:rsidR="006A26FE">
        <w:rPr>
          <w:rFonts w:ascii="Arial" w:hAnsi="Arial" w:cs="Arial"/>
        </w:rPr>
        <w:t>c</w:t>
      </w:r>
      <w:r w:rsidR="0087435C">
        <w:rPr>
          <w:rFonts w:ascii="Arial" w:hAnsi="Arial" w:cs="Arial"/>
        </w:rPr>
        <w:t xml:space="preserve">areers </w:t>
      </w:r>
      <w:r w:rsidRPr="0087435C">
        <w:rPr>
          <w:rFonts w:ascii="Arial" w:hAnsi="Arial" w:cs="Arial"/>
        </w:rPr>
        <w:t xml:space="preserve">programme by contacting: </w:t>
      </w:r>
    </w:p>
    <w:p w14:paraId="435089E7" w14:textId="5D32D661" w:rsidR="0087435C" w:rsidRDefault="0087435C" w:rsidP="0006677A">
      <w:pPr>
        <w:pStyle w:val="Default"/>
        <w:rPr>
          <w:rFonts w:ascii="Arial" w:hAnsi="Arial" w:cs="Arial"/>
        </w:rPr>
      </w:pPr>
    </w:p>
    <w:p w14:paraId="02571CE3" w14:textId="4CE073ED" w:rsidR="0042573A" w:rsidRDefault="0042573A" w:rsidP="0006677A">
      <w:pPr>
        <w:pStyle w:val="Default"/>
        <w:rPr>
          <w:rFonts w:ascii="Arial" w:hAnsi="Arial" w:cs="Arial"/>
        </w:rPr>
      </w:pPr>
      <w:r>
        <w:rPr>
          <w:rFonts w:ascii="Arial" w:hAnsi="Arial" w:cs="Arial"/>
        </w:rPr>
        <w:t>Mrs Tamsin Bowden</w:t>
      </w:r>
    </w:p>
    <w:p w14:paraId="59CC192C" w14:textId="15C35CA1" w:rsidR="0042573A" w:rsidRDefault="0042573A" w:rsidP="0006677A">
      <w:pPr>
        <w:pStyle w:val="Default"/>
        <w:rPr>
          <w:rFonts w:ascii="Arial" w:hAnsi="Arial" w:cs="Arial"/>
        </w:rPr>
      </w:pPr>
      <w:r>
        <w:rPr>
          <w:rFonts w:ascii="Arial" w:hAnsi="Arial" w:cs="Arial"/>
        </w:rPr>
        <w:t>Lead teacher of MFL, Careers Lead</w:t>
      </w:r>
    </w:p>
    <w:p w14:paraId="02C55ACB" w14:textId="7C54E91E" w:rsidR="0042573A" w:rsidRDefault="0042573A" w:rsidP="0006677A">
      <w:pPr>
        <w:pStyle w:val="Default"/>
        <w:rPr>
          <w:rFonts w:ascii="Arial" w:hAnsi="Arial" w:cs="Arial"/>
        </w:rPr>
      </w:pPr>
      <w:r>
        <w:rPr>
          <w:rFonts w:ascii="Arial" w:hAnsi="Arial" w:cs="Arial"/>
        </w:rPr>
        <w:t>01386 554 196</w:t>
      </w:r>
    </w:p>
    <w:p w14:paraId="60802466" w14:textId="35B7C66E" w:rsidR="0042573A" w:rsidRPr="0087435C" w:rsidRDefault="0042573A" w:rsidP="0006677A">
      <w:pPr>
        <w:pStyle w:val="Default"/>
        <w:rPr>
          <w:rFonts w:ascii="Arial" w:hAnsi="Arial" w:cs="Arial"/>
        </w:rPr>
      </w:pPr>
      <w:r>
        <w:rPr>
          <w:rFonts w:ascii="Arial" w:hAnsi="Arial" w:cs="Arial"/>
        </w:rPr>
        <w:t>tbowden@pinvinfed.co.uk</w:t>
      </w:r>
    </w:p>
    <w:p w14:paraId="0D6CC1E4" w14:textId="77777777" w:rsidR="0087435C" w:rsidRDefault="0087435C" w:rsidP="0006677A">
      <w:pPr>
        <w:pStyle w:val="Default"/>
        <w:rPr>
          <w:rFonts w:ascii="Arial" w:hAnsi="Arial" w:cs="Arial"/>
          <w:b/>
          <w:bCs/>
        </w:rPr>
      </w:pPr>
    </w:p>
    <w:p w14:paraId="2056FA2F" w14:textId="77777777" w:rsidR="0087435C" w:rsidRDefault="0087435C" w:rsidP="0006677A">
      <w:pPr>
        <w:pStyle w:val="Default"/>
        <w:rPr>
          <w:rFonts w:ascii="Arial" w:hAnsi="Arial" w:cs="Arial"/>
          <w:b/>
          <w:bCs/>
        </w:rPr>
      </w:pPr>
    </w:p>
    <w:p w14:paraId="43C89E73" w14:textId="77777777" w:rsidR="00314344" w:rsidRDefault="00314344" w:rsidP="0006677A">
      <w:pPr>
        <w:pStyle w:val="Default"/>
        <w:rPr>
          <w:rFonts w:ascii="Arial" w:hAnsi="Arial" w:cs="Arial"/>
          <w:b/>
          <w:bCs/>
        </w:rPr>
      </w:pPr>
    </w:p>
    <w:p w14:paraId="6319A28D" w14:textId="77777777" w:rsidR="00115308" w:rsidRDefault="00115308" w:rsidP="0006677A">
      <w:pPr>
        <w:pStyle w:val="Default"/>
        <w:rPr>
          <w:rFonts w:ascii="Arial" w:hAnsi="Arial" w:cs="Arial"/>
          <w:b/>
          <w:bCs/>
          <w:u w:val="single"/>
        </w:rPr>
      </w:pPr>
    </w:p>
    <w:p w14:paraId="1C608D1B" w14:textId="77777777" w:rsidR="00115308" w:rsidRDefault="00115308" w:rsidP="0006677A">
      <w:pPr>
        <w:pStyle w:val="Default"/>
        <w:rPr>
          <w:rFonts w:ascii="Arial" w:hAnsi="Arial" w:cs="Arial"/>
          <w:b/>
          <w:bCs/>
          <w:u w:val="single"/>
        </w:rPr>
      </w:pPr>
    </w:p>
    <w:p w14:paraId="328276C2" w14:textId="77777777" w:rsidR="00115308" w:rsidRDefault="00115308" w:rsidP="0006677A">
      <w:pPr>
        <w:pStyle w:val="Default"/>
        <w:rPr>
          <w:rFonts w:ascii="Arial" w:hAnsi="Arial" w:cs="Arial"/>
          <w:b/>
          <w:bCs/>
          <w:u w:val="single"/>
        </w:rPr>
      </w:pPr>
    </w:p>
    <w:p w14:paraId="02737AE9" w14:textId="3F120CD1" w:rsidR="0087435C" w:rsidRPr="0087435C" w:rsidRDefault="0006677A" w:rsidP="0006677A">
      <w:pPr>
        <w:pStyle w:val="Default"/>
        <w:rPr>
          <w:rFonts w:ascii="Arial" w:hAnsi="Arial" w:cs="Arial"/>
          <w:b/>
          <w:bCs/>
          <w:u w:val="single"/>
        </w:rPr>
      </w:pPr>
      <w:r w:rsidRPr="0087435C">
        <w:rPr>
          <w:rFonts w:ascii="Arial" w:hAnsi="Arial" w:cs="Arial"/>
          <w:b/>
          <w:bCs/>
          <w:u w:val="single"/>
        </w:rPr>
        <w:t>Measuring and Assessment of the impact of the careers programme on pupils.</w:t>
      </w:r>
    </w:p>
    <w:p w14:paraId="233EDF43" w14:textId="77777777" w:rsidR="0006677A" w:rsidRPr="0087435C" w:rsidRDefault="0006677A" w:rsidP="0006677A">
      <w:pPr>
        <w:pStyle w:val="Default"/>
        <w:rPr>
          <w:rFonts w:ascii="Arial" w:hAnsi="Arial" w:cs="Arial"/>
        </w:rPr>
      </w:pPr>
      <w:r w:rsidRPr="0087435C">
        <w:rPr>
          <w:rFonts w:ascii="Arial" w:hAnsi="Arial" w:cs="Arial"/>
          <w:b/>
          <w:bCs/>
        </w:rPr>
        <w:t xml:space="preserve"> </w:t>
      </w:r>
    </w:p>
    <w:p w14:paraId="3E07E409" w14:textId="77777777" w:rsidR="0006677A" w:rsidRPr="0087435C" w:rsidRDefault="0006677A" w:rsidP="0006677A">
      <w:pPr>
        <w:pStyle w:val="Default"/>
        <w:rPr>
          <w:rFonts w:ascii="Arial" w:hAnsi="Arial" w:cs="Arial"/>
        </w:rPr>
      </w:pPr>
      <w:r w:rsidRPr="0087435C">
        <w:rPr>
          <w:rFonts w:ascii="Arial" w:hAnsi="Arial" w:cs="Arial"/>
        </w:rPr>
        <w:t xml:space="preserve">Evaluation of our careers programme is designed to enable us to examine what we do, consider how we can improve it and provide stakeholders with a summary of this. </w:t>
      </w:r>
    </w:p>
    <w:p w14:paraId="4FC3FDD1" w14:textId="77777777" w:rsidR="0006677A" w:rsidRPr="0087435C" w:rsidRDefault="0006677A" w:rsidP="0006677A">
      <w:pPr>
        <w:pStyle w:val="Default"/>
        <w:rPr>
          <w:rFonts w:ascii="Arial" w:hAnsi="Arial" w:cs="Arial"/>
        </w:rPr>
      </w:pPr>
      <w:r w:rsidRPr="0087435C">
        <w:rPr>
          <w:rFonts w:ascii="Arial" w:hAnsi="Arial" w:cs="Arial"/>
        </w:rPr>
        <w:t>This will include gathering information from the pupils about how they feel about their experiences in relation to the careers programme</w:t>
      </w:r>
      <w:r w:rsidR="00090456">
        <w:rPr>
          <w:rFonts w:ascii="Arial" w:hAnsi="Arial" w:cs="Arial"/>
        </w:rPr>
        <w:t>.</w:t>
      </w:r>
    </w:p>
    <w:p w14:paraId="2CED1EE2" w14:textId="77777777" w:rsidR="0006677A" w:rsidRPr="0087435C" w:rsidRDefault="0006677A" w:rsidP="0006677A">
      <w:pPr>
        <w:pStyle w:val="Default"/>
        <w:rPr>
          <w:rFonts w:ascii="Arial" w:hAnsi="Arial" w:cs="Arial"/>
        </w:rPr>
      </w:pPr>
      <w:r w:rsidRPr="0087435C">
        <w:rPr>
          <w:rFonts w:ascii="Arial" w:hAnsi="Arial" w:cs="Arial"/>
        </w:rPr>
        <w:t xml:space="preserve">Pupil progress in Careers lessons will be evaluated each term as part of our ongoing Pupil Tracking process. </w:t>
      </w:r>
    </w:p>
    <w:p w14:paraId="1FC6836B" w14:textId="77777777" w:rsidR="0006677A" w:rsidRDefault="0006677A" w:rsidP="0006677A">
      <w:pPr>
        <w:pStyle w:val="Default"/>
        <w:rPr>
          <w:rFonts w:ascii="Arial" w:hAnsi="Arial" w:cs="Arial"/>
        </w:rPr>
      </w:pPr>
      <w:r w:rsidRPr="0087435C">
        <w:rPr>
          <w:rFonts w:ascii="Arial" w:hAnsi="Arial" w:cs="Arial"/>
        </w:rPr>
        <w:t>It is our aim to provide</w:t>
      </w:r>
      <w:r w:rsidR="00090456">
        <w:rPr>
          <w:rFonts w:ascii="Arial" w:hAnsi="Arial" w:cs="Arial"/>
        </w:rPr>
        <w:t xml:space="preserve"> pupils with both experiences of the workplace and / or encounters with employers. These encounters and experiences will take place as part of curriculum lessons / workplace visits / assemblies / attending Careers Fairs and Events.</w:t>
      </w:r>
    </w:p>
    <w:p w14:paraId="16DD8CAE" w14:textId="77777777" w:rsidR="00090456" w:rsidRDefault="00090456" w:rsidP="0006677A">
      <w:pPr>
        <w:pStyle w:val="Default"/>
        <w:rPr>
          <w:rFonts w:ascii="Arial" w:hAnsi="Arial" w:cs="Arial"/>
        </w:rPr>
      </w:pPr>
    </w:p>
    <w:p w14:paraId="4C6AAB14" w14:textId="77777777" w:rsidR="00090456" w:rsidRDefault="00090456" w:rsidP="0006677A">
      <w:pPr>
        <w:pStyle w:val="Default"/>
        <w:rPr>
          <w:rFonts w:ascii="Arial" w:hAnsi="Arial" w:cs="Arial"/>
        </w:rPr>
      </w:pPr>
    </w:p>
    <w:p w14:paraId="1853E84F" w14:textId="0AF2EEB4" w:rsidR="0001271F" w:rsidRPr="00813515" w:rsidRDefault="0001271F" w:rsidP="0001271F">
      <w:pPr>
        <w:autoSpaceDE w:val="0"/>
        <w:autoSpaceDN w:val="0"/>
        <w:adjustRightInd w:val="0"/>
        <w:spacing w:after="0" w:line="240" w:lineRule="auto"/>
        <w:rPr>
          <w:rFonts w:ascii="Arial" w:eastAsia="Calibri" w:hAnsi="Arial" w:cs="Arial"/>
          <w:b/>
          <w:bCs/>
          <w:sz w:val="28"/>
          <w:szCs w:val="28"/>
          <w:u w:val="single"/>
          <w:lang w:eastAsia="en-GB"/>
        </w:rPr>
      </w:pPr>
      <w:r w:rsidRPr="00813515">
        <w:rPr>
          <w:rFonts w:ascii="Arial" w:eastAsia="Calibri" w:hAnsi="Arial" w:cs="Arial"/>
          <w:b/>
          <w:bCs/>
          <w:sz w:val="28"/>
          <w:szCs w:val="28"/>
          <w:u w:val="single"/>
          <w:lang w:eastAsia="en-GB"/>
        </w:rPr>
        <w:t>Application for Provider Acces</w:t>
      </w:r>
      <w:r w:rsidR="00813515" w:rsidRPr="00813515">
        <w:rPr>
          <w:rFonts w:ascii="Arial" w:eastAsia="Calibri" w:hAnsi="Arial" w:cs="Arial"/>
          <w:b/>
          <w:bCs/>
          <w:sz w:val="28"/>
          <w:szCs w:val="28"/>
          <w:u w:val="single"/>
          <w:lang w:eastAsia="en-GB"/>
        </w:rPr>
        <w:t>s</w:t>
      </w:r>
    </w:p>
    <w:p w14:paraId="6603E761" w14:textId="77777777" w:rsidR="0001271F" w:rsidRPr="0001271F" w:rsidRDefault="0001271F" w:rsidP="0001271F">
      <w:pPr>
        <w:autoSpaceDE w:val="0"/>
        <w:autoSpaceDN w:val="0"/>
        <w:adjustRightInd w:val="0"/>
        <w:spacing w:after="0" w:line="240" w:lineRule="auto"/>
        <w:rPr>
          <w:rFonts w:ascii="Arial" w:eastAsia="Calibri" w:hAnsi="Arial" w:cs="Arial"/>
          <w:sz w:val="40"/>
          <w:szCs w:val="40"/>
          <w:lang w:eastAsia="en-GB"/>
        </w:rPr>
      </w:pPr>
    </w:p>
    <w:p w14:paraId="3ED0556C" w14:textId="77777777" w:rsidR="0001271F" w:rsidRPr="0001271F" w:rsidRDefault="0001271F" w:rsidP="0001271F">
      <w:pPr>
        <w:autoSpaceDE w:val="0"/>
        <w:autoSpaceDN w:val="0"/>
        <w:adjustRightInd w:val="0"/>
        <w:spacing w:after="0" w:line="240" w:lineRule="auto"/>
        <w:rPr>
          <w:rFonts w:ascii="Arial" w:eastAsia="Calibri" w:hAnsi="Arial" w:cs="Arial"/>
          <w:b/>
          <w:bCs/>
          <w:sz w:val="24"/>
          <w:szCs w:val="24"/>
          <w:lang w:eastAsia="en-GB"/>
        </w:rPr>
      </w:pPr>
      <w:r w:rsidRPr="0001271F">
        <w:rPr>
          <w:rFonts w:ascii="Arial" w:eastAsia="Calibri" w:hAnsi="Arial" w:cs="Arial"/>
          <w:b/>
          <w:bCs/>
          <w:sz w:val="24"/>
          <w:szCs w:val="24"/>
          <w:lang w:eastAsia="en-GB"/>
        </w:rPr>
        <w:t xml:space="preserve">Introduction </w:t>
      </w:r>
    </w:p>
    <w:p w14:paraId="5969DA43"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4CE727DD"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r w:rsidRPr="0001271F">
        <w:rPr>
          <w:rFonts w:ascii="Arial" w:eastAsia="Calibri" w:hAnsi="Arial" w:cs="Arial"/>
          <w:sz w:val="24"/>
          <w:szCs w:val="24"/>
          <w:lang w:eastAsia="en-GB"/>
        </w:rPr>
        <w:t xml:space="preserve">This document sets out the school’s arrangements for managing the access of providers to pupils at the school for the purpose of giving them information about the provider’s education or training offer. This complies with the school’s legal obligations under Section 42B of the Education Act 1997. </w:t>
      </w:r>
    </w:p>
    <w:p w14:paraId="5AF115DC"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6DE08B2F"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5A488A5A" w14:textId="77777777" w:rsidR="0001271F" w:rsidRPr="0001271F" w:rsidRDefault="0001271F" w:rsidP="0001271F">
      <w:pPr>
        <w:autoSpaceDE w:val="0"/>
        <w:autoSpaceDN w:val="0"/>
        <w:adjustRightInd w:val="0"/>
        <w:spacing w:after="0" w:line="240" w:lineRule="auto"/>
        <w:rPr>
          <w:rFonts w:ascii="Arial" w:eastAsia="Calibri" w:hAnsi="Arial" w:cs="Arial"/>
          <w:b/>
          <w:bCs/>
          <w:sz w:val="24"/>
          <w:szCs w:val="24"/>
          <w:lang w:eastAsia="en-GB"/>
        </w:rPr>
      </w:pPr>
      <w:r w:rsidRPr="0001271F">
        <w:rPr>
          <w:rFonts w:ascii="Arial" w:eastAsia="Calibri" w:hAnsi="Arial" w:cs="Arial"/>
          <w:b/>
          <w:bCs/>
          <w:sz w:val="24"/>
          <w:szCs w:val="24"/>
          <w:lang w:eastAsia="en-GB"/>
        </w:rPr>
        <w:t xml:space="preserve">Pupil entitlement </w:t>
      </w:r>
    </w:p>
    <w:p w14:paraId="2BF07756"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431EF383" w14:textId="30D16242"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r w:rsidRPr="0001271F">
        <w:rPr>
          <w:rFonts w:ascii="Arial" w:eastAsia="Calibri" w:hAnsi="Arial" w:cs="Arial"/>
          <w:sz w:val="24"/>
          <w:szCs w:val="24"/>
          <w:lang w:eastAsia="en-GB"/>
        </w:rPr>
        <w:t>All pupils in years 7</w:t>
      </w:r>
      <w:r w:rsidR="00EB331F">
        <w:rPr>
          <w:rFonts w:ascii="Arial" w:eastAsia="Calibri" w:hAnsi="Arial" w:cs="Arial"/>
          <w:sz w:val="24"/>
          <w:szCs w:val="24"/>
          <w:lang w:eastAsia="en-GB"/>
        </w:rPr>
        <w:t xml:space="preserve"> </w:t>
      </w:r>
      <w:r w:rsidRPr="0001271F">
        <w:rPr>
          <w:rFonts w:ascii="Arial" w:eastAsia="Calibri" w:hAnsi="Arial" w:cs="Arial"/>
          <w:sz w:val="24"/>
          <w:szCs w:val="24"/>
          <w:lang w:eastAsia="en-GB"/>
        </w:rPr>
        <w:t xml:space="preserve">are entitled: </w:t>
      </w:r>
    </w:p>
    <w:p w14:paraId="1570B731" w14:textId="77777777" w:rsidR="0001271F" w:rsidRPr="0001271F" w:rsidRDefault="0001271F" w:rsidP="0001271F">
      <w:pPr>
        <w:autoSpaceDE w:val="0"/>
        <w:autoSpaceDN w:val="0"/>
        <w:adjustRightInd w:val="0"/>
        <w:spacing w:after="78" w:line="240" w:lineRule="auto"/>
        <w:rPr>
          <w:rFonts w:ascii="Arial" w:eastAsia="Calibri" w:hAnsi="Arial" w:cs="Arial"/>
          <w:sz w:val="24"/>
          <w:szCs w:val="24"/>
          <w:lang w:eastAsia="en-GB"/>
        </w:rPr>
      </w:pPr>
    </w:p>
    <w:p w14:paraId="20309B09" w14:textId="77777777" w:rsidR="0001271F" w:rsidRPr="0001271F" w:rsidRDefault="0001271F" w:rsidP="0001271F">
      <w:pPr>
        <w:autoSpaceDE w:val="0"/>
        <w:autoSpaceDN w:val="0"/>
        <w:adjustRightInd w:val="0"/>
        <w:spacing w:after="78" w:line="240" w:lineRule="auto"/>
        <w:rPr>
          <w:rFonts w:ascii="Arial" w:eastAsia="Calibri" w:hAnsi="Arial" w:cs="Arial"/>
          <w:sz w:val="24"/>
          <w:szCs w:val="24"/>
          <w:lang w:eastAsia="en-GB"/>
        </w:rPr>
      </w:pPr>
      <w:r w:rsidRPr="0001271F">
        <w:rPr>
          <w:rFonts w:ascii="Arial" w:eastAsia="Calibri" w:hAnsi="Arial" w:cs="Arial"/>
          <w:sz w:val="24"/>
          <w:szCs w:val="24"/>
          <w:lang w:eastAsia="en-GB"/>
        </w:rPr>
        <w:t xml:space="preserve"> to find out about technical education qualifications and apprenticeships opportunities, as part of a careers programme which provides information on the full range of education and training options available at each transition point; </w:t>
      </w:r>
    </w:p>
    <w:p w14:paraId="03B85FA5" w14:textId="77777777" w:rsidR="0001271F" w:rsidRPr="0001271F" w:rsidRDefault="0001271F" w:rsidP="0001271F">
      <w:pPr>
        <w:autoSpaceDE w:val="0"/>
        <w:autoSpaceDN w:val="0"/>
        <w:adjustRightInd w:val="0"/>
        <w:spacing w:after="78" w:line="240" w:lineRule="auto"/>
        <w:rPr>
          <w:rFonts w:ascii="Arial" w:eastAsia="Calibri" w:hAnsi="Arial" w:cs="Arial"/>
          <w:sz w:val="24"/>
          <w:szCs w:val="24"/>
          <w:lang w:eastAsia="en-GB"/>
        </w:rPr>
      </w:pPr>
      <w:r w:rsidRPr="0001271F">
        <w:rPr>
          <w:rFonts w:ascii="Arial" w:eastAsia="Calibri" w:hAnsi="Arial" w:cs="Arial"/>
          <w:sz w:val="24"/>
          <w:szCs w:val="24"/>
          <w:lang w:eastAsia="en-GB"/>
        </w:rPr>
        <w:t xml:space="preserve"> to hear from a range of local providers about the opportunities they offer, including technical education and apprenticeships – through options events, assemblies and group discussions and taster events; </w:t>
      </w:r>
    </w:p>
    <w:p w14:paraId="5339F955"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r w:rsidRPr="0001271F">
        <w:rPr>
          <w:rFonts w:ascii="Arial" w:eastAsia="Calibri" w:hAnsi="Arial" w:cs="Arial"/>
          <w:sz w:val="24"/>
          <w:szCs w:val="24"/>
          <w:lang w:eastAsia="en-GB"/>
        </w:rPr>
        <w:t xml:space="preserve"> to understand how to make applications for the full range of academic and technical courses. </w:t>
      </w:r>
    </w:p>
    <w:p w14:paraId="721F1B27"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2E6188E0" w14:textId="77777777" w:rsidR="0001271F" w:rsidRPr="0001271F" w:rsidRDefault="0001271F" w:rsidP="0001271F">
      <w:pPr>
        <w:autoSpaceDE w:val="0"/>
        <w:autoSpaceDN w:val="0"/>
        <w:adjustRightInd w:val="0"/>
        <w:spacing w:after="0" w:line="240" w:lineRule="auto"/>
        <w:rPr>
          <w:rFonts w:ascii="Arial" w:eastAsia="Calibri" w:hAnsi="Arial" w:cs="Arial"/>
          <w:b/>
          <w:bCs/>
          <w:sz w:val="24"/>
          <w:szCs w:val="24"/>
          <w:lang w:eastAsia="en-GB"/>
        </w:rPr>
      </w:pPr>
    </w:p>
    <w:p w14:paraId="6ECCCDD1" w14:textId="77777777" w:rsidR="0001271F" w:rsidRPr="00813515" w:rsidRDefault="0001271F" w:rsidP="0001271F">
      <w:pPr>
        <w:autoSpaceDE w:val="0"/>
        <w:autoSpaceDN w:val="0"/>
        <w:adjustRightInd w:val="0"/>
        <w:spacing w:after="0" w:line="240" w:lineRule="auto"/>
        <w:rPr>
          <w:rFonts w:ascii="Arial" w:eastAsia="Calibri" w:hAnsi="Arial" w:cs="Arial"/>
          <w:sz w:val="28"/>
          <w:szCs w:val="28"/>
          <w:u w:val="single"/>
          <w:lang w:eastAsia="en-GB"/>
        </w:rPr>
      </w:pPr>
      <w:r w:rsidRPr="00813515">
        <w:rPr>
          <w:rFonts w:ascii="Arial" w:eastAsia="Calibri" w:hAnsi="Arial" w:cs="Arial"/>
          <w:b/>
          <w:bCs/>
          <w:sz w:val="28"/>
          <w:szCs w:val="28"/>
          <w:u w:val="single"/>
          <w:lang w:eastAsia="en-GB"/>
        </w:rPr>
        <w:t xml:space="preserve">Management of provider access requests </w:t>
      </w:r>
    </w:p>
    <w:p w14:paraId="4200BFF7" w14:textId="77777777" w:rsidR="0001271F" w:rsidRPr="00813515" w:rsidRDefault="0001271F" w:rsidP="0001271F">
      <w:pPr>
        <w:autoSpaceDE w:val="0"/>
        <w:autoSpaceDN w:val="0"/>
        <w:adjustRightInd w:val="0"/>
        <w:spacing w:after="0" w:line="240" w:lineRule="auto"/>
        <w:rPr>
          <w:rFonts w:ascii="Arial" w:eastAsia="Calibri" w:hAnsi="Arial" w:cs="Arial"/>
          <w:b/>
          <w:bCs/>
          <w:sz w:val="28"/>
          <w:szCs w:val="28"/>
          <w:lang w:eastAsia="en-GB"/>
        </w:rPr>
      </w:pPr>
    </w:p>
    <w:p w14:paraId="31D13615" w14:textId="77777777" w:rsidR="0001271F" w:rsidRPr="00813515" w:rsidRDefault="0001271F" w:rsidP="0001271F">
      <w:pPr>
        <w:autoSpaceDE w:val="0"/>
        <w:autoSpaceDN w:val="0"/>
        <w:adjustRightInd w:val="0"/>
        <w:spacing w:after="0" w:line="240" w:lineRule="auto"/>
        <w:rPr>
          <w:rFonts w:ascii="Arial" w:eastAsia="Calibri" w:hAnsi="Arial" w:cs="Arial"/>
          <w:b/>
          <w:bCs/>
          <w:sz w:val="28"/>
          <w:szCs w:val="28"/>
          <w:lang w:eastAsia="en-GB"/>
        </w:rPr>
      </w:pPr>
      <w:r w:rsidRPr="00813515">
        <w:rPr>
          <w:rFonts w:ascii="Arial" w:eastAsia="Calibri" w:hAnsi="Arial" w:cs="Arial"/>
          <w:b/>
          <w:bCs/>
          <w:sz w:val="28"/>
          <w:szCs w:val="28"/>
          <w:lang w:eastAsia="en-GB"/>
        </w:rPr>
        <w:t xml:space="preserve">Procedure </w:t>
      </w:r>
    </w:p>
    <w:p w14:paraId="421484D1" w14:textId="77777777" w:rsidR="0001271F" w:rsidRPr="0001271F" w:rsidRDefault="0001271F" w:rsidP="0001271F">
      <w:pPr>
        <w:autoSpaceDE w:val="0"/>
        <w:autoSpaceDN w:val="0"/>
        <w:adjustRightInd w:val="0"/>
        <w:spacing w:after="0" w:line="240" w:lineRule="auto"/>
        <w:rPr>
          <w:rFonts w:ascii="Arial" w:eastAsia="Calibri" w:hAnsi="Arial" w:cs="Arial"/>
          <w:sz w:val="40"/>
          <w:szCs w:val="24"/>
          <w:lang w:eastAsia="en-GB"/>
        </w:rPr>
      </w:pPr>
    </w:p>
    <w:p w14:paraId="283820D1" w14:textId="297109BD"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r w:rsidRPr="0001271F">
        <w:rPr>
          <w:rFonts w:ascii="Arial" w:eastAsia="Calibri" w:hAnsi="Arial" w:cs="Arial"/>
          <w:sz w:val="24"/>
          <w:szCs w:val="24"/>
          <w:lang w:eastAsia="en-GB"/>
        </w:rPr>
        <w:t xml:space="preserve">A provider wishing to request access should contact </w:t>
      </w:r>
      <w:r w:rsidR="0042573A">
        <w:rPr>
          <w:rFonts w:ascii="Arial" w:eastAsia="Calibri" w:hAnsi="Arial" w:cs="Arial"/>
          <w:sz w:val="24"/>
          <w:szCs w:val="24"/>
          <w:lang w:eastAsia="en-GB"/>
        </w:rPr>
        <w:t>the school office:</w:t>
      </w:r>
    </w:p>
    <w:p w14:paraId="0C4FB211"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r w:rsidRPr="0001271F">
        <w:rPr>
          <w:rFonts w:ascii="Arial" w:eastAsia="Calibri" w:hAnsi="Arial" w:cs="Arial"/>
          <w:sz w:val="24"/>
          <w:szCs w:val="24"/>
          <w:lang w:eastAsia="en-GB"/>
        </w:rPr>
        <w:t xml:space="preserve"> </w:t>
      </w:r>
    </w:p>
    <w:p w14:paraId="686EFC3B" w14:textId="2D73F160"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r w:rsidRPr="0001271F">
        <w:rPr>
          <w:rFonts w:ascii="Arial" w:eastAsia="Calibri" w:hAnsi="Arial" w:cs="Arial"/>
          <w:sz w:val="24"/>
          <w:szCs w:val="24"/>
          <w:lang w:eastAsia="en-GB"/>
        </w:rPr>
        <w:t xml:space="preserve">Telephone: </w:t>
      </w:r>
      <w:r w:rsidR="0042573A">
        <w:rPr>
          <w:rFonts w:ascii="Arial" w:eastAsia="Calibri" w:hAnsi="Arial" w:cs="Arial"/>
          <w:sz w:val="24"/>
          <w:szCs w:val="24"/>
          <w:lang w:eastAsia="en-GB"/>
        </w:rPr>
        <w:t>01386 554 196</w:t>
      </w:r>
    </w:p>
    <w:p w14:paraId="04CF5D45"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2239E0E2" w14:textId="3D769174" w:rsidR="0001271F" w:rsidRPr="0001271F" w:rsidRDefault="0001271F" w:rsidP="0001271F">
      <w:pPr>
        <w:autoSpaceDE w:val="0"/>
        <w:autoSpaceDN w:val="0"/>
        <w:adjustRightInd w:val="0"/>
        <w:spacing w:after="0" w:line="240" w:lineRule="auto"/>
        <w:rPr>
          <w:rFonts w:ascii="Arial" w:eastAsia="Calibri" w:hAnsi="Arial" w:cs="Arial"/>
        </w:rPr>
      </w:pPr>
      <w:r w:rsidRPr="0001271F">
        <w:rPr>
          <w:rFonts w:ascii="Arial" w:eastAsia="Calibri" w:hAnsi="Arial" w:cs="Arial"/>
          <w:sz w:val="24"/>
          <w:szCs w:val="24"/>
          <w:lang w:eastAsia="en-GB"/>
        </w:rPr>
        <w:t xml:space="preserve">Email: </w:t>
      </w:r>
      <w:hyperlink r:id="rId13" w:history="1">
        <w:r w:rsidR="0042573A" w:rsidRPr="00D24393">
          <w:rPr>
            <w:rStyle w:val="Hyperlink"/>
            <w:rFonts w:ascii="Arial" w:eastAsia="Calibri" w:hAnsi="Arial" w:cs="Arial"/>
            <w:sz w:val="24"/>
            <w:szCs w:val="24"/>
            <w:lang w:eastAsia="en-GB"/>
          </w:rPr>
          <w:t>office@pinvinfed.co.uk</w:t>
        </w:r>
      </w:hyperlink>
      <w:r w:rsidR="0042573A">
        <w:rPr>
          <w:rFonts w:ascii="Arial" w:eastAsia="Calibri" w:hAnsi="Arial" w:cs="Arial"/>
          <w:sz w:val="24"/>
          <w:szCs w:val="24"/>
          <w:lang w:eastAsia="en-GB"/>
        </w:rPr>
        <w:t xml:space="preserve"> </w:t>
      </w:r>
    </w:p>
    <w:p w14:paraId="2174F626"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1F13E48D" w14:textId="77777777" w:rsidR="0001271F" w:rsidRPr="00813515" w:rsidRDefault="0001271F" w:rsidP="0001271F">
      <w:pPr>
        <w:autoSpaceDE w:val="0"/>
        <w:autoSpaceDN w:val="0"/>
        <w:adjustRightInd w:val="0"/>
        <w:spacing w:after="0" w:line="240" w:lineRule="auto"/>
        <w:rPr>
          <w:rFonts w:ascii="Arial" w:eastAsia="Calibri" w:hAnsi="Arial" w:cs="Arial"/>
          <w:b/>
          <w:bCs/>
          <w:sz w:val="28"/>
          <w:szCs w:val="28"/>
          <w:u w:val="single"/>
          <w:lang w:eastAsia="en-GB"/>
        </w:rPr>
      </w:pPr>
      <w:r w:rsidRPr="00813515">
        <w:rPr>
          <w:rFonts w:ascii="Arial" w:eastAsia="Calibri" w:hAnsi="Arial" w:cs="Arial"/>
          <w:b/>
          <w:bCs/>
          <w:sz w:val="28"/>
          <w:szCs w:val="28"/>
          <w:u w:val="single"/>
          <w:lang w:eastAsia="en-GB"/>
        </w:rPr>
        <w:t xml:space="preserve">Opportunities for access </w:t>
      </w:r>
    </w:p>
    <w:p w14:paraId="5933B968"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305CAFDC"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r w:rsidRPr="0001271F">
        <w:rPr>
          <w:rFonts w:ascii="Arial" w:eastAsia="Calibri" w:hAnsi="Arial" w:cs="Arial"/>
          <w:sz w:val="24"/>
          <w:szCs w:val="24"/>
          <w:lang w:eastAsia="en-GB"/>
        </w:rPr>
        <w:t xml:space="preserve">The school offers a comprehensive Careers Education, Information, Advice and Guidance programme and an overview of this programme can be seen in the School’s Careers Charter which can be seen on the school website. </w:t>
      </w:r>
    </w:p>
    <w:p w14:paraId="6ED36608" w14:textId="77777777" w:rsidR="0001271F" w:rsidRPr="0001271F" w:rsidRDefault="0001271F" w:rsidP="0001271F">
      <w:pPr>
        <w:autoSpaceDE w:val="0"/>
        <w:autoSpaceDN w:val="0"/>
        <w:adjustRightInd w:val="0"/>
        <w:spacing w:after="0" w:line="240" w:lineRule="auto"/>
        <w:rPr>
          <w:rFonts w:ascii="Arial" w:eastAsia="Calibri" w:hAnsi="Arial" w:cs="Arial"/>
          <w:sz w:val="24"/>
          <w:szCs w:val="24"/>
          <w:lang w:eastAsia="en-GB"/>
        </w:rPr>
      </w:pPr>
    </w:p>
    <w:p w14:paraId="3EFE3C50" w14:textId="2F6290FC" w:rsidR="0001271F" w:rsidRPr="0001271F" w:rsidRDefault="0001271F" w:rsidP="0001271F">
      <w:pPr>
        <w:autoSpaceDE w:val="0"/>
        <w:autoSpaceDN w:val="0"/>
        <w:adjustRightInd w:val="0"/>
        <w:spacing w:after="0" w:line="240" w:lineRule="auto"/>
        <w:rPr>
          <w:rFonts w:ascii="Arial" w:eastAsia="Calibri" w:hAnsi="Arial" w:cs="Arial"/>
          <w:color w:val="000000"/>
          <w:sz w:val="24"/>
          <w:szCs w:val="24"/>
          <w:lang w:eastAsia="en-GB"/>
        </w:rPr>
      </w:pPr>
      <w:r w:rsidRPr="0001271F">
        <w:rPr>
          <w:rFonts w:ascii="Arial" w:eastAsia="Calibri" w:hAnsi="Arial" w:cs="Arial"/>
          <w:color w:val="000000"/>
          <w:sz w:val="24"/>
          <w:szCs w:val="24"/>
          <w:lang w:eastAsia="en-GB"/>
        </w:rPr>
        <w:t xml:space="preserve">Please speak to our </w:t>
      </w:r>
      <w:r w:rsidRPr="0042573A">
        <w:rPr>
          <w:rFonts w:ascii="Arial" w:eastAsia="Calibri" w:hAnsi="Arial" w:cs="Arial"/>
          <w:color w:val="000000"/>
          <w:sz w:val="24"/>
          <w:szCs w:val="24"/>
          <w:lang w:eastAsia="en-GB"/>
        </w:rPr>
        <w:t xml:space="preserve">Careers </w:t>
      </w:r>
      <w:r w:rsidR="00315DDD" w:rsidRPr="0042573A">
        <w:rPr>
          <w:rFonts w:ascii="Arial" w:eastAsia="Calibri" w:hAnsi="Arial" w:cs="Arial"/>
          <w:color w:val="000000"/>
          <w:sz w:val="24"/>
          <w:szCs w:val="24"/>
          <w:lang w:eastAsia="en-GB"/>
        </w:rPr>
        <w:t>Leader</w:t>
      </w:r>
      <w:r w:rsidR="00670F53" w:rsidRPr="0042573A">
        <w:rPr>
          <w:rFonts w:ascii="Arial" w:eastAsia="Calibri" w:hAnsi="Arial" w:cs="Arial"/>
          <w:color w:val="000000"/>
          <w:sz w:val="24"/>
          <w:szCs w:val="24"/>
          <w:lang w:eastAsia="en-GB"/>
        </w:rPr>
        <w:t>/Advisor</w:t>
      </w:r>
      <w:r w:rsidRPr="0042573A">
        <w:rPr>
          <w:rFonts w:ascii="Arial" w:eastAsia="Calibri" w:hAnsi="Arial" w:cs="Arial"/>
          <w:color w:val="000000"/>
          <w:sz w:val="24"/>
          <w:szCs w:val="24"/>
          <w:lang w:eastAsia="en-GB"/>
        </w:rPr>
        <w:t xml:space="preserve"> to</w:t>
      </w:r>
      <w:r w:rsidRPr="0001271F">
        <w:rPr>
          <w:rFonts w:ascii="Arial" w:eastAsia="Calibri" w:hAnsi="Arial" w:cs="Arial"/>
          <w:color w:val="000000"/>
          <w:sz w:val="24"/>
          <w:szCs w:val="24"/>
          <w:lang w:eastAsia="en-GB"/>
        </w:rPr>
        <w:t xml:space="preserve"> identify the most suitable opportunity for you. </w:t>
      </w:r>
    </w:p>
    <w:p w14:paraId="3A5CA932" w14:textId="77777777" w:rsidR="0001271F" w:rsidRPr="0001271F" w:rsidRDefault="0001271F" w:rsidP="0001271F">
      <w:pPr>
        <w:autoSpaceDE w:val="0"/>
        <w:autoSpaceDN w:val="0"/>
        <w:adjustRightInd w:val="0"/>
        <w:spacing w:after="0" w:line="240" w:lineRule="auto"/>
        <w:rPr>
          <w:rFonts w:ascii="Arial" w:eastAsia="Calibri" w:hAnsi="Arial" w:cs="Arial"/>
          <w:color w:val="000000"/>
          <w:sz w:val="24"/>
          <w:szCs w:val="24"/>
          <w:lang w:eastAsia="en-GB"/>
        </w:rPr>
      </w:pPr>
    </w:p>
    <w:p w14:paraId="0FD3BEBB" w14:textId="10D0BC05" w:rsidR="0001271F" w:rsidRPr="000E6DA3" w:rsidRDefault="0001271F" w:rsidP="0001271F">
      <w:pPr>
        <w:autoSpaceDE w:val="0"/>
        <w:autoSpaceDN w:val="0"/>
        <w:adjustRightInd w:val="0"/>
        <w:spacing w:after="0" w:line="240" w:lineRule="auto"/>
        <w:rPr>
          <w:rFonts w:ascii="Arial" w:eastAsia="Calibri" w:hAnsi="Arial" w:cs="Arial"/>
          <w:color w:val="000000"/>
          <w:sz w:val="24"/>
          <w:szCs w:val="24"/>
          <w:lang w:eastAsia="en-GB"/>
        </w:rPr>
      </w:pPr>
      <w:r w:rsidRPr="0001271F">
        <w:rPr>
          <w:rFonts w:ascii="Arial" w:eastAsia="Calibri" w:hAnsi="Arial" w:cs="Arial"/>
          <w:color w:val="000000"/>
          <w:sz w:val="24"/>
          <w:szCs w:val="24"/>
          <w:lang w:eastAsia="en-GB"/>
        </w:rPr>
        <w:t xml:space="preserve">The school will make a suitable space available for discussions between the provider and students, as appropriate to the activity. The school will also make available ICT and other specialist equipment to support provider presentations. This will all be discussed and agreed in advance of the visit with the </w:t>
      </w:r>
      <w:r w:rsidRPr="0042573A">
        <w:rPr>
          <w:rFonts w:ascii="Arial" w:eastAsia="Calibri" w:hAnsi="Arial" w:cs="Arial"/>
          <w:color w:val="000000"/>
          <w:sz w:val="24"/>
          <w:szCs w:val="24"/>
          <w:lang w:eastAsia="en-GB"/>
        </w:rPr>
        <w:t xml:space="preserve">Careers </w:t>
      </w:r>
      <w:r w:rsidR="00670F53" w:rsidRPr="0042573A">
        <w:rPr>
          <w:rFonts w:ascii="Arial" w:eastAsia="Calibri" w:hAnsi="Arial" w:cs="Arial"/>
          <w:color w:val="000000"/>
          <w:sz w:val="24"/>
          <w:szCs w:val="24"/>
          <w:lang w:eastAsia="en-GB"/>
        </w:rPr>
        <w:t>Leader/Advisor</w:t>
      </w:r>
      <w:r w:rsidRPr="0001271F">
        <w:rPr>
          <w:rFonts w:ascii="Arial" w:eastAsia="Calibri" w:hAnsi="Arial" w:cs="Arial"/>
          <w:color w:val="000000"/>
          <w:sz w:val="24"/>
          <w:szCs w:val="24"/>
          <w:lang w:eastAsia="en-GB"/>
        </w:rPr>
        <w:t xml:space="preserve"> or a member of their team. </w:t>
      </w:r>
    </w:p>
    <w:p w14:paraId="32C9C5F6" w14:textId="01BC4669" w:rsidR="003161B4" w:rsidRPr="000E6DA3" w:rsidRDefault="003161B4" w:rsidP="0001271F">
      <w:pPr>
        <w:autoSpaceDE w:val="0"/>
        <w:autoSpaceDN w:val="0"/>
        <w:adjustRightInd w:val="0"/>
        <w:spacing w:after="0" w:line="240" w:lineRule="auto"/>
        <w:rPr>
          <w:rFonts w:ascii="Arial" w:eastAsia="Calibri" w:hAnsi="Arial" w:cs="Arial"/>
          <w:color w:val="000000"/>
          <w:sz w:val="24"/>
          <w:szCs w:val="24"/>
          <w:lang w:eastAsia="en-GB"/>
        </w:rPr>
      </w:pPr>
    </w:p>
    <w:p w14:paraId="45E9721D" w14:textId="5800B855" w:rsidR="003161B4" w:rsidRPr="000E6DA3" w:rsidRDefault="003161B4" w:rsidP="003161B4">
      <w:pPr>
        <w:pStyle w:val="Default"/>
        <w:rPr>
          <w:rFonts w:ascii="Arial" w:hAnsi="Arial" w:cs="Arial"/>
        </w:rPr>
      </w:pPr>
      <w:r w:rsidRPr="000E6DA3">
        <w:rPr>
          <w:rFonts w:ascii="Arial" w:hAnsi="Arial" w:cs="Arial"/>
        </w:rPr>
        <w:t xml:space="preserve">All requests will be given due consideration by </w:t>
      </w:r>
      <w:r w:rsidR="00EB331F" w:rsidRPr="00EB331F">
        <w:rPr>
          <w:rFonts w:ascii="Arial" w:hAnsi="Arial" w:cs="Arial"/>
        </w:rPr>
        <w:t xml:space="preserve">St Nicholas C of E Middle School </w:t>
      </w:r>
      <w:r w:rsidRPr="000E6DA3">
        <w:rPr>
          <w:rFonts w:ascii="Arial" w:hAnsi="Arial" w:cs="Arial"/>
        </w:rPr>
        <w:t>and Senior Leadership link and requests will be refused if:</w:t>
      </w:r>
    </w:p>
    <w:p w14:paraId="27CB9EC6" w14:textId="77777777" w:rsidR="003161B4" w:rsidRPr="000E6DA3" w:rsidRDefault="003161B4" w:rsidP="003161B4">
      <w:pPr>
        <w:pStyle w:val="Default"/>
        <w:rPr>
          <w:rFonts w:ascii="Arial" w:hAnsi="Arial" w:cs="Arial"/>
        </w:rPr>
      </w:pPr>
    </w:p>
    <w:p w14:paraId="4996DC68" w14:textId="77777777" w:rsidR="003161B4" w:rsidRPr="000E6DA3" w:rsidRDefault="003161B4" w:rsidP="003161B4">
      <w:pPr>
        <w:pStyle w:val="Default"/>
        <w:numPr>
          <w:ilvl w:val="0"/>
          <w:numId w:val="9"/>
        </w:numPr>
        <w:rPr>
          <w:rFonts w:ascii="Arial" w:hAnsi="Arial" w:cs="Arial"/>
        </w:rPr>
      </w:pPr>
      <w:r w:rsidRPr="000E6DA3">
        <w:rPr>
          <w:rFonts w:ascii="Arial" w:hAnsi="Arial" w:cs="Arial"/>
        </w:rPr>
        <w:t>They impinge on pupils’ preparation for public or internal exams</w:t>
      </w:r>
    </w:p>
    <w:p w14:paraId="3B9270C0" w14:textId="77777777" w:rsidR="003161B4" w:rsidRPr="000E6DA3" w:rsidRDefault="003161B4" w:rsidP="003161B4">
      <w:pPr>
        <w:pStyle w:val="Default"/>
        <w:ind w:left="360"/>
        <w:rPr>
          <w:rFonts w:ascii="Arial" w:hAnsi="Arial" w:cs="Arial"/>
          <w:sz w:val="16"/>
          <w:szCs w:val="16"/>
        </w:rPr>
      </w:pPr>
    </w:p>
    <w:p w14:paraId="7BFC4FF6" w14:textId="77777777" w:rsidR="003161B4" w:rsidRPr="000E6DA3" w:rsidRDefault="003161B4" w:rsidP="003161B4">
      <w:pPr>
        <w:pStyle w:val="Default"/>
        <w:numPr>
          <w:ilvl w:val="0"/>
          <w:numId w:val="9"/>
        </w:numPr>
        <w:rPr>
          <w:rFonts w:ascii="Arial" w:hAnsi="Arial" w:cs="Arial"/>
        </w:rPr>
      </w:pPr>
      <w:r w:rsidRPr="000E6DA3">
        <w:rPr>
          <w:rFonts w:ascii="Arial" w:hAnsi="Arial" w:cs="Arial"/>
        </w:rPr>
        <w:t>They clash with other school events such as visits, other speakers, well-being days, school photographs, sports days, public or internal exams, parents’ communication events etc.</w:t>
      </w:r>
    </w:p>
    <w:p w14:paraId="199484E2" w14:textId="77777777" w:rsidR="003161B4" w:rsidRPr="000E6DA3" w:rsidRDefault="003161B4" w:rsidP="003161B4">
      <w:pPr>
        <w:pStyle w:val="Default"/>
        <w:rPr>
          <w:rFonts w:ascii="Arial" w:hAnsi="Arial" w:cs="Arial"/>
          <w:sz w:val="16"/>
          <w:szCs w:val="16"/>
        </w:rPr>
      </w:pPr>
    </w:p>
    <w:p w14:paraId="71BA96F5" w14:textId="77777777" w:rsidR="003161B4" w:rsidRPr="000E6DA3" w:rsidRDefault="003161B4" w:rsidP="003161B4">
      <w:pPr>
        <w:pStyle w:val="Default"/>
        <w:numPr>
          <w:ilvl w:val="0"/>
          <w:numId w:val="9"/>
        </w:numPr>
        <w:rPr>
          <w:rFonts w:ascii="Arial" w:hAnsi="Arial" w:cs="Arial"/>
        </w:rPr>
      </w:pPr>
      <w:r w:rsidRPr="000E6DA3">
        <w:rPr>
          <w:rFonts w:ascii="Arial" w:hAnsi="Arial" w:cs="Arial"/>
        </w:rPr>
        <w:t>The school is unable to provide staff to support the presentation or talk due to previous commitments</w:t>
      </w:r>
    </w:p>
    <w:p w14:paraId="1E3E3270" w14:textId="77777777" w:rsidR="003161B4" w:rsidRPr="000E6DA3" w:rsidRDefault="003161B4" w:rsidP="003161B4">
      <w:pPr>
        <w:pStyle w:val="Default"/>
        <w:rPr>
          <w:rFonts w:ascii="Arial" w:hAnsi="Arial" w:cs="Arial"/>
          <w:sz w:val="16"/>
          <w:szCs w:val="16"/>
        </w:rPr>
      </w:pPr>
    </w:p>
    <w:p w14:paraId="5321A8DC" w14:textId="77777777" w:rsidR="003161B4" w:rsidRPr="000E6DA3" w:rsidRDefault="003161B4" w:rsidP="003161B4">
      <w:pPr>
        <w:pStyle w:val="Default"/>
        <w:numPr>
          <w:ilvl w:val="0"/>
          <w:numId w:val="9"/>
        </w:numPr>
        <w:rPr>
          <w:rFonts w:ascii="Arial" w:hAnsi="Arial" w:cs="Arial"/>
        </w:rPr>
      </w:pPr>
      <w:r w:rsidRPr="000E6DA3">
        <w:rPr>
          <w:rFonts w:ascii="Arial" w:hAnsi="Arial" w:cs="Arial"/>
        </w:rPr>
        <w:t>Rooming for the talk or event is unable to be found due to timetabling clashes</w:t>
      </w:r>
    </w:p>
    <w:p w14:paraId="2EE5EE08" w14:textId="77777777" w:rsidR="003161B4" w:rsidRPr="0001271F" w:rsidRDefault="003161B4" w:rsidP="0001271F">
      <w:pPr>
        <w:autoSpaceDE w:val="0"/>
        <w:autoSpaceDN w:val="0"/>
        <w:adjustRightInd w:val="0"/>
        <w:spacing w:after="0" w:line="240" w:lineRule="auto"/>
        <w:rPr>
          <w:rFonts w:ascii="Arial" w:eastAsia="Calibri" w:hAnsi="Arial" w:cs="Arial"/>
          <w:color w:val="000000"/>
          <w:sz w:val="24"/>
          <w:szCs w:val="24"/>
          <w:lang w:eastAsia="en-GB"/>
        </w:rPr>
      </w:pPr>
    </w:p>
    <w:p w14:paraId="4948BE0F" w14:textId="77777777" w:rsidR="0001271F" w:rsidRPr="0001271F" w:rsidRDefault="0001271F" w:rsidP="0001271F">
      <w:pPr>
        <w:autoSpaceDE w:val="0"/>
        <w:autoSpaceDN w:val="0"/>
        <w:adjustRightInd w:val="0"/>
        <w:spacing w:after="0" w:line="240" w:lineRule="auto"/>
        <w:rPr>
          <w:rFonts w:ascii="Arial" w:eastAsia="Calibri" w:hAnsi="Arial" w:cs="Arial"/>
          <w:color w:val="000000"/>
          <w:sz w:val="24"/>
          <w:szCs w:val="24"/>
          <w:lang w:eastAsia="en-GB"/>
        </w:rPr>
      </w:pPr>
    </w:p>
    <w:p w14:paraId="06B03326" w14:textId="77777777" w:rsidR="0001271F" w:rsidRPr="0001271F" w:rsidRDefault="0001271F" w:rsidP="0001271F">
      <w:pPr>
        <w:autoSpaceDE w:val="0"/>
        <w:autoSpaceDN w:val="0"/>
        <w:adjustRightInd w:val="0"/>
        <w:spacing w:after="0" w:line="240" w:lineRule="auto"/>
        <w:rPr>
          <w:rFonts w:ascii="Arial" w:eastAsia="Calibri" w:hAnsi="Arial" w:cs="Arial"/>
          <w:color w:val="000000"/>
          <w:sz w:val="24"/>
          <w:szCs w:val="24"/>
          <w:lang w:eastAsia="en-GB"/>
        </w:rPr>
      </w:pPr>
      <w:r w:rsidRPr="0001271F">
        <w:rPr>
          <w:rFonts w:ascii="Arial" w:eastAsia="Calibri" w:hAnsi="Arial" w:cs="Arial"/>
          <w:color w:val="000000"/>
          <w:sz w:val="24"/>
          <w:szCs w:val="24"/>
          <w:lang w:eastAsia="en-GB"/>
        </w:rPr>
        <w:t>Providers are welcome to leave a copy of their prospectus or other relevant course literature with the Careers Advisor so that they can be displayed in the Careers Section of the school library.</w:t>
      </w:r>
    </w:p>
    <w:p w14:paraId="21DEB46D" w14:textId="77777777" w:rsidR="00813515" w:rsidRDefault="00813515" w:rsidP="0006677A">
      <w:pPr>
        <w:pStyle w:val="Default"/>
        <w:rPr>
          <w:rFonts w:ascii="Arial" w:hAnsi="Arial" w:cs="Arial"/>
        </w:rPr>
      </w:pPr>
    </w:p>
    <w:p w14:paraId="46155237" w14:textId="77777777" w:rsidR="00090456" w:rsidRDefault="00090456" w:rsidP="0006677A">
      <w:pPr>
        <w:pStyle w:val="Default"/>
        <w:rPr>
          <w:rFonts w:ascii="Arial" w:hAnsi="Arial" w:cs="Arial"/>
        </w:rPr>
      </w:pPr>
    </w:p>
    <w:p w14:paraId="5C03008E" w14:textId="77777777" w:rsidR="003219DF" w:rsidRPr="00813515" w:rsidRDefault="003219DF" w:rsidP="003219DF">
      <w:pPr>
        <w:pStyle w:val="Default"/>
        <w:rPr>
          <w:rFonts w:ascii="Arial" w:hAnsi="Arial" w:cs="Arial"/>
          <w:b/>
          <w:sz w:val="28"/>
          <w:szCs w:val="28"/>
          <w:u w:val="single"/>
        </w:rPr>
      </w:pPr>
      <w:r w:rsidRPr="00813515">
        <w:rPr>
          <w:rFonts w:ascii="Arial" w:hAnsi="Arial" w:cs="Arial"/>
          <w:b/>
          <w:sz w:val="28"/>
          <w:szCs w:val="28"/>
          <w:u w:val="single"/>
        </w:rPr>
        <w:t>Feedback</w:t>
      </w:r>
    </w:p>
    <w:p w14:paraId="7A393FD8" w14:textId="77777777" w:rsidR="003219DF" w:rsidRPr="00314344" w:rsidRDefault="003219DF" w:rsidP="003219DF">
      <w:pPr>
        <w:pStyle w:val="Default"/>
        <w:rPr>
          <w:rFonts w:ascii="Arial" w:hAnsi="Arial" w:cs="Arial"/>
        </w:rPr>
      </w:pPr>
    </w:p>
    <w:p w14:paraId="01532FC4" w14:textId="2A3CC234" w:rsidR="003219DF" w:rsidRPr="00314344" w:rsidRDefault="00EB331F" w:rsidP="003219DF">
      <w:pPr>
        <w:pStyle w:val="Default"/>
        <w:rPr>
          <w:rFonts w:ascii="Arial" w:hAnsi="Arial" w:cs="Arial"/>
        </w:rPr>
      </w:pPr>
      <w:r w:rsidRPr="00EB331F">
        <w:rPr>
          <w:rFonts w:ascii="Arial" w:hAnsi="Arial" w:cs="Arial"/>
        </w:rPr>
        <w:t xml:space="preserve">St Nicholas C of E Middle School </w:t>
      </w:r>
      <w:r w:rsidR="003219DF" w:rsidRPr="00314344">
        <w:rPr>
          <w:rFonts w:ascii="Arial" w:hAnsi="Arial" w:cs="Arial"/>
        </w:rPr>
        <w:t>welcomes parental and employer participation within our careers related activities.  Should you wish to support our activity or provide feedback on our Careers Strategy then please contact our Strategic Careers lead directly.</w:t>
      </w:r>
    </w:p>
    <w:p w14:paraId="3AFFD9BA" w14:textId="77777777" w:rsidR="00090456" w:rsidRDefault="00090456" w:rsidP="0006677A">
      <w:pPr>
        <w:pStyle w:val="Default"/>
        <w:rPr>
          <w:rFonts w:ascii="Arial" w:hAnsi="Arial" w:cs="Arial"/>
        </w:rPr>
      </w:pPr>
    </w:p>
    <w:p w14:paraId="06F4C084" w14:textId="77777777" w:rsidR="00813515" w:rsidRPr="00813515" w:rsidRDefault="00813515" w:rsidP="00813515">
      <w:pPr>
        <w:spacing w:after="0" w:line="240" w:lineRule="auto"/>
        <w:rPr>
          <w:rFonts w:ascii="Arial" w:hAnsi="Arial" w:cs="Arial"/>
          <w:b/>
          <w:sz w:val="24"/>
          <w:szCs w:val="24"/>
          <w:u w:val="single"/>
        </w:rPr>
      </w:pPr>
    </w:p>
    <w:p w14:paraId="7B03BE23" w14:textId="77777777" w:rsidR="00856D7E" w:rsidRDefault="00856D7E" w:rsidP="00726C14">
      <w:pPr>
        <w:pStyle w:val="ListParagraph"/>
        <w:spacing w:after="0" w:line="240" w:lineRule="auto"/>
        <w:ind w:left="426"/>
        <w:rPr>
          <w:rFonts w:ascii="Arial" w:hAnsi="Arial" w:cs="Arial"/>
          <w:b/>
          <w:sz w:val="24"/>
          <w:szCs w:val="24"/>
          <w:u w:val="single"/>
        </w:rPr>
      </w:pPr>
    </w:p>
    <w:p w14:paraId="2269DEA7" w14:textId="7E616F9C" w:rsidR="00866F53" w:rsidRPr="00B53825" w:rsidRDefault="00B53825" w:rsidP="00726C14">
      <w:pPr>
        <w:pStyle w:val="ListParagraph"/>
        <w:spacing w:after="0" w:line="240" w:lineRule="auto"/>
        <w:ind w:left="426"/>
        <w:rPr>
          <w:rFonts w:ascii="Arial" w:hAnsi="Arial" w:cs="Arial"/>
          <w:b/>
          <w:sz w:val="24"/>
          <w:szCs w:val="24"/>
          <w:u w:val="single"/>
        </w:rPr>
      </w:pPr>
      <w:r>
        <w:rPr>
          <w:rFonts w:ascii="Arial" w:hAnsi="Arial" w:cs="Arial"/>
          <w:b/>
          <w:sz w:val="24"/>
          <w:szCs w:val="24"/>
          <w:u w:val="single"/>
        </w:rPr>
        <w:t xml:space="preserve">Useful links </w:t>
      </w:r>
      <w:r w:rsidRPr="00B53825">
        <w:rPr>
          <w:rFonts w:ascii="Arial" w:hAnsi="Arial" w:cs="Arial"/>
          <w:b/>
          <w:sz w:val="24"/>
          <w:szCs w:val="24"/>
          <w:u w:val="single"/>
        </w:rPr>
        <w:t>/ Resources</w:t>
      </w:r>
    </w:p>
    <w:p w14:paraId="528F79D8" w14:textId="77777777" w:rsidR="00866F53" w:rsidRDefault="00866F53" w:rsidP="00726C14">
      <w:pPr>
        <w:pStyle w:val="ListParagraph"/>
        <w:spacing w:after="0" w:line="240" w:lineRule="auto"/>
        <w:ind w:left="426"/>
        <w:rPr>
          <w:rFonts w:ascii="Arial" w:hAnsi="Arial" w:cs="Arial"/>
          <w:sz w:val="24"/>
          <w:szCs w:val="24"/>
        </w:rPr>
      </w:pPr>
    </w:p>
    <w:p w14:paraId="654230C1" w14:textId="77777777" w:rsidR="00866F53" w:rsidRDefault="00866F53" w:rsidP="00726C14">
      <w:pPr>
        <w:pStyle w:val="ListParagraph"/>
        <w:spacing w:after="0" w:line="240" w:lineRule="auto"/>
        <w:ind w:left="426"/>
        <w:rPr>
          <w:rFonts w:ascii="Arial" w:hAnsi="Arial" w:cs="Arial"/>
          <w:sz w:val="24"/>
          <w:szCs w:val="24"/>
        </w:rPr>
      </w:pPr>
    </w:p>
    <w:tbl>
      <w:tblPr>
        <w:tblStyle w:val="TableGrid"/>
        <w:tblW w:w="10917"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20"/>
        <w:gridCol w:w="7797"/>
      </w:tblGrid>
      <w:tr w:rsidR="007E5ACD" w14:paraId="11F7F0D7" w14:textId="77777777" w:rsidTr="00813515">
        <w:tc>
          <w:tcPr>
            <w:tcW w:w="3120" w:type="dxa"/>
          </w:tcPr>
          <w:p w14:paraId="37553B6C" w14:textId="77777777" w:rsidR="007E5ACD" w:rsidRDefault="007E5ACD">
            <w:pPr>
              <w:rPr>
                <w:rFonts w:ascii="Arial" w:hAnsi="Arial" w:cs="Arial"/>
              </w:rPr>
            </w:pPr>
            <w:r>
              <w:rPr>
                <w:rFonts w:ascii="Arial" w:hAnsi="Arial" w:cs="Arial"/>
              </w:rPr>
              <w:t>The Careers Enterprise Company</w:t>
            </w:r>
          </w:p>
          <w:p w14:paraId="211A7780" w14:textId="77777777" w:rsidR="007E5ACD" w:rsidRDefault="007E5ACD">
            <w:pPr>
              <w:rPr>
                <w:rFonts w:ascii="Arial" w:hAnsi="Arial" w:cs="Arial"/>
              </w:rPr>
            </w:pPr>
          </w:p>
          <w:p w14:paraId="2F49B23A" w14:textId="773974B1" w:rsidR="00D800A5" w:rsidRDefault="00D800A5">
            <w:pPr>
              <w:rPr>
                <w:rFonts w:ascii="Arial" w:hAnsi="Arial" w:cs="Arial"/>
              </w:rPr>
            </w:pPr>
            <w:r>
              <w:rPr>
                <w:rFonts w:ascii="Arial" w:hAnsi="Arial" w:cs="Arial"/>
              </w:rPr>
              <w:t>The Careers and Enterprise Company Resource Directory</w:t>
            </w:r>
          </w:p>
          <w:p w14:paraId="5BD579DF" w14:textId="048CF96E" w:rsidR="00D800A5" w:rsidRDefault="00D800A5">
            <w:pPr>
              <w:rPr>
                <w:rFonts w:ascii="Arial" w:hAnsi="Arial" w:cs="Arial"/>
              </w:rPr>
            </w:pPr>
          </w:p>
        </w:tc>
        <w:tc>
          <w:tcPr>
            <w:tcW w:w="7797" w:type="dxa"/>
          </w:tcPr>
          <w:p w14:paraId="27B13F79" w14:textId="612EF5BC" w:rsidR="007E5ACD" w:rsidRDefault="004937F5">
            <w:pPr>
              <w:rPr>
                <w:rStyle w:val="Hyperlink"/>
                <w:rFonts w:ascii="Arial" w:hAnsi="Arial" w:cs="Arial"/>
              </w:rPr>
            </w:pPr>
            <w:hyperlink r:id="rId14" w:history="1">
              <w:r w:rsidR="007E5ACD">
                <w:rPr>
                  <w:rStyle w:val="Hyperlink"/>
                  <w:rFonts w:ascii="Arial" w:hAnsi="Arial" w:cs="Arial"/>
                </w:rPr>
                <w:t>https://www.careersandenterprise.co.uk/</w:t>
              </w:r>
            </w:hyperlink>
          </w:p>
          <w:p w14:paraId="619619CB" w14:textId="0E603B54" w:rsidR="00D800A5" w:rsidRDefault="00D800A5">
            <w:pPr>
              <w:rPr>
                <w:rStyle w:val="Hyperlink"/>
              </w:rPr>
            </w:pPr>
          </w:p>
          <w:p w14:paraId="1CD0C5E2" w14:textId="77777777" w:rsidR="00D800A5" w:rsidRDefault="00D800A5">
            <w:pPr>
              <w:rPr>
                <w:rFonts w:ascii="Arial" w:hAnsi="Arial" w:cs="Arial"/>
              </w:rPr>
            </w:pPr>
          </w:p>
          <w:p w14:paraId="78F52209" w14:textId="1075A1F7" w:rsidR="007E5ACD" w:rsidRDefault="004937F5">
            <w:pPr>
              <w:rPr>
                <w:rFonts w:ascii="Arial" w:hAnsi="Arial" w:cs="Arial"/>
              </w:rPr>
            </w:pPr>
            <w:hyperlink r:id="rId15" w:history="1">
              <w:r w:rsidR="00A50367" w:rsidRPr="00265D6A">
                <w:rPr>
                  <w:rStyle w:val="Hyperlink"/>
                  <w:rFonts w:ascii="Arial" w:hAnsi="Arial" w:cs="Arial"/>
                </w:rPr>
                <w:t>https://resources.careersandenterprise.co.uk/</w:t>
              </w:r>
            </w:hyperlink>
          </w:p>
          <w:p w14:paraId="55DCC82B" w14:textId="2B691270" w:rsidR="00A50367" w:rsidRDefault="00A50367">
            <w:pPr>
              <w:rPr>
                <w:rFonts w:ascii="Arial" w:hAnsi="Arial" w:cs="Arial"/>
              </w:rPr>
            </w:pPr>
          </w:p>
        </w:tc>
      </w:tr>
      <w:tr w:rsidR="007E5ACD" w14:paraId="607ED9DC" w14:textId="77777777" w:rsidTr="00813515">
        <w:tc>
          <w:tcPr>
            <w:tcW w:w="3120" w:type="dxa"/>
            <w:hideMark/>
          </w:tcPr>
          <w:p w14:paraId="6FDF2C10" w14:textId="77777777" w:rsidR="007E5ACD" w:rsidRDefault="007E5ACD">
            <w:pPr>
              <w:rPr>
                <w:rFonts w:ascii="Arial" w:hAnsi="Arial" w:cs="Arial"/>
              </w:rPr>
            </w:pPr>
            <w:r>
              <w:rPr>
                <w:rFonts w:ascii="Arial" w:hAnsi="Arial" w:cs="Arial"/>
              </w:rPr>
              <w:lastRenderedPageBreak/>
              <w:t>Gatsby Foundation</w:t>
            </w:r>
          </w:p>
        </w:tc>
        <w:tc>
          <w:tcPr>
            <w:tcW w:w="7797" w:type="dxa"/>
          </w:tcPr>
          <w:p w14:paraId="5FAA5859" w14:textId="77777777" w:rsidR="007E5ACD" w:rsidRDefault="004937F5">
            <w:pPr>
              <w:rPr>
                <w:rFonts w:ascii="Arial" w:hAnsi="Arial" w:cs="Arial"/>
              </w:rPr>
            </w:pPr>
            <w:hyperlink r:id="rId16" w:history="1">
              <w:r w:rsidR="007E5ACD">
                <w:rPr>
                  <w:rStyle w:val="Hyperlink"/>
                  <w:rFonts w:ascii="Arial" w:hAnsi="Arial" w:cs="Arial"/>
                </w:rPr>
                <w:t>http://www.gatsby.org.uk/education/focus-areas/good-career-guidance</w:t>
              </w:r>
            </w:hyperlink>
          </w:p>
          <w:p w14:paraId="250C35F6" w14:textId="77777777" w:rsidR="007E5ACD" w:rsidRDefault="007E5ACD">
            <w:pPr>
              <w:rPr>
                <w:rFonts w:ascii="Arial" w:hAnsi="Arial" w:cs="Arial"/>
              </w:rPr>
            </w:pPr>
          </w:p>
        </w:tc>
      </w:tr>
      <w:tr w:rsidR="007E5ACD" w14:paraId="106CD0F7" w14:textId="77777777" w:rsidTr="00813515">
        <w:tc>
          <w:tcPr>
            <w:tcW w:w="3120" w:type="dxa"/>
            <w:hideMark/>
          </w:tcPr>
          <w:p w14:paraId="7D78AF4D" w14:textId="77777777" w:rsidR="007E5ACD" w:rsidRDefault="007E5ACD">
            <w:pPr>
              <w:rPr>
                <w:rFonts w:ascii="Arial" w:hAnsi="Arial" w:cs="Arial"/>
              </w:rPr>
            </w:pPr>
            <w:r>
              <w:rPr>
                <w:rFonts w:ascii="Arial" w:hAnsi="Arial" w:cs="Arial"/>
              </w:rPr>
              <w:t xml:space="preserve">Post 16 Skills Plan </w:t>
            </w:r>
          </w:p>
        </w:tc>
        <w:tc>
          <w:tcPr>
            <w:tcW w:w="7797" w:type="dxa"/>
          </w:tcPr>
          <w:p w14:paraId="19EA09C5" w14:textId="77777777" w:rsidR="007E5ACD" w:rsidRDefault="004937F5">
            <w:pPr>
              <w:rPr>
                <w:rFonts w:ascii="Arial" w:hAnsi="Arial" w:cs="Arial"/>
              </w:rPr>
            </w:pPr>
            <w:hyperlink r:id="rId17" w:history="1">
              <w:r w:rsidR="007E5ACD">
                <w:rPr>
                  <w:rStyle w:val="Hyperlink"/>
                  <w:rFonts w:ascii="Arial" w:hAnsi="Arial" w:cs="Arial"/>
                </w:rPr>
                <w:t>https://www.gov.uk/government/publications/post-16-skills-plan-and-independent-report-on-technical-education</w:t>
              </w:r>
            </w:hyperlink>
          </w:p>
          <w:p w14:paraId="42859A84" w14:textId="77777777" w:rsidR="007E5ACD" w:rsidRDefault="007E5ACD">
            <w:pPr>
              <w:rPr>
                <w:rFonts w:ascii="Arial" w:hAnsi="Arial" w:cs="Arial"/>
              </w:rPr>
            </w:pPr>
            <w:r>
              <w:rPr>
                <w:rFonts w:ascii="Arial" w:hAnsi="Arial" w:cs="Arial"/>
              </w:rPr>
              <w:t xml:space="preserve">  </w:t>
            </w:r>
          </w:p>
          <w:p w14:paraId="1A858C87" w14:textId="77777777" w:rsidR="007E5ACD" w:rsidRDefault="007E5ACD">
            <w:pPr>
              <w:rPr>
                <w:rFonts w:ascii="Arial" w:hAnsi="Arial" w:cs="Arial"/>
              </w:rPr>
            </w:pPr>
          </w:p>
        </w:tc>
      </w:tr>
      <w:tr w:rsidR="007E5ACD" w14:paraId="13C98204" w14:textId="77777777" w:rsidTr="00813515">
        <w:tc>
          <w:tcPr>
            <w:tcW w:w="3120" w:type="dxa"/>
            <w:hideMark/>
          </w:tcPr>
          <w:p w14:paraId="399956DE" w14:textId="77777777" w:rsidR="007E5ACD" w:rsidRDefault="007E5ACD">
            <w:pPr>
              <w:rPr>
                <w:rFonts w:ascii="Arial" w:hAnsi="Arial" w:cs="Arial"/>
              </w:rPr>
            </w:pPr>
            <w:r>
              <w:rPr>
                <w:rFonts w:ascii="Arial" w:hAnsi="Arial" w:cs="Arial"/>
              </w:rPr>
              <w:t>Department of Education Careers Strategy</w:t>
            </w:r>
          </w:p>
        </w:tc>
        <w:tc>
          <w:tcPr>
            <w:tcW w:w="7797" w:type="dxa"/>
          </w:tcPr>
          <w:p w14:paraId="4AA652E5" w14:textId="77777777" w:rsidR="007E5ACD" w:rsidRDefault="004937F5">
            <w:pPr>
              <w:rPr>
                <w:rFonts w:ascii="Arial" w:hAnsi="Arial" w:cs="Arial"/>
              </w:rPr>
            </w:pPr>
            <w:hyperlink r:id="rId18" w:history="1">
              <w:r w:rsidR="007E5ACD">
                <w:rPr>
                  <w:rStyle w:val="Hyperlink"/>
                  <w:rFonts w:ascii="Arial" w:hAnsi="Arial" w:cs="Arial"/>
                </w:rPr>
                <w:t>https://assets.publishing.service.gov.uk/government/uploads/system/uploads/attachment_data/file/672418/_Careers_guidance_and_access_for_education_and_training_providers.pdf</w:t>
              </w:r>
            </w:hyperlink>
          </w:p>
          <w:p w14:paraId="69C709A2" w14:textId="77777777" w:rsidR="007E5ACD" w:rsidRDefault="007E5ACD">
            <w:pPr>
              <w:rPr>
                <w:rFonts w:ascii="Arial" w:hAnsi="Arial" w:cs="Arial"/>
              </w:rPr>
            </w:pPr>
          </w:p>
        </w:tc>
      </w:tr>
      <w:tr w:rsidR="007E5ACD" w14:paraId="0BC9E082" w14:textId="77777777" w:rsidTr="00813515">
        <w:tc>
          <w:tcPr>
            <w:tcW w:w="3120" w:type="dxa"/>
          </w:tcPr>
          <w:p w14:paraId="348D9817" w14:textId="77777777" w:rsidR="007E5ACD" w:rsidRDefault="007E5ACD">
            <w:pPr>
              <w:rPr>
                <w:rFonts w:ascii="Arial" w:hAnsi="Arial" w:cs="Arial"/>
              </w:rPr>
            </w:pPr>
            <w:r>
              <w:rPr>
                <w:rFonts w:ascii="Arial" w:hAnsi="Arial" w:cs="Arial"/>
              </w:rPr>
              <w:t>Skills For Worcestershire</w:t>
            </w:r>
          </w:p>
          <w:p w14:paraId="37106C85" w14:textId="77777777" w:rsidR="007E5ACD" w:rsidRDefault="007E5ACD">
            <w:pPr>
              <w:rPr>
                <w:rFonts w:ascii="Arial" w:hAnsi="Arial" w:cs="Arial"/>
              </w:rPr>
            </w:pPr>
          </w:p>
        </w:tc>
        <w:tc>
          <w:tcPr>
            <w:tcW w:w="7797" w:type="dxa"/>
          </w:tcPr>
          <w:p w14:paraId="0C1FECB5" w14:textId="77777777" w:rsidR="007E5ACD" w:rsidRDefault="004937F5">
            <w:pPr>
              <w:rPr>
                <w:rFonts w:ascii="Arial" w:hAnsi="Arial" w:cs="Arial"/>
              </w:rPr>
            </w:pPr>
            <w:hyperlink r:id="rId19" w:history="1">
              <w:r w:rsidR="007E5ACD">
                <w:rPr>
                  <w:rStyle w:val="Hyperlink"/>
                  <w:rFonts w:ascii="Arial" w:hAnsi="Arial" w:cs="Arial"/>
                </w:rPr>
                <w:t>http://www.skills4worcestershire.co.uk/</w:t>
              </w:r>
            </w:hyperlink>
          </w:p>
          <w:p w14:paraId="3FC88CAF" w14:textId="77777777" w:rsidR="007E5ACD" w:rsidRDefault="007E5ACD">
            <w:pPr>
              <w:rPr>
                <w:rFonts w:ascii="Arial" w:hAnsi="Arial" w:cs="Arial"/>
              </w:rPr>
            </w:pPr>
          </w:p>
        </w:tc>
      </w:tr>
      <w:tr w:rsidR="007E5ACD" w14:paraId="6FAE6FC1" w14:textId="77777777" w:rsidTr="00813515">
        <w:tc>
          <w:tcPr>
            <w:tcW w:w="3120" w:type="dxa"/>
          </w:tcPr>
          <w:p w14:paraId="5AB680EA" w14:textId="77777777" w:rsidR="007E5ACD" w:rsidRDefault="007E5ACD">
            <w:pPr>
              <w:rPr>
                <w:rFonts w:ascii="Arial" w:hAnsi="Arial" w:cs="Arial"/>
              </w:rPr>
            </w:pPr>
            <w:r>
              <w:rPr>
                <w:rFonts w:ascii="Arial" w:hAnsi="Arial" w:cs="Arial"/>
              </w:rPr>
              <w:t>Government Careers Strategy December 2017</w:t>
            </w:r>
          </w:p>
          <w:p w14:paraId="287A3052" w14:textId="77777777" w:rsidR="007E5ACD" w:rsidRDefault="007E5ACD">
            <w:pPr>
              <w:rPr>
                <w:rFonts w:ascii="Arial" w:hAnsi="Arial" w:cs="Arial"/>
              </w:rPr>
            </w:pPr>
          </w:p>
          <w:p w14:paraId="4ED0B5EC" w14:textId="77777777" w:rsidR="00EB3817" w:rsidRDefault="00EB3817">
            <w:pPr>
              <w:rPr>
                <w:rFonts w:ascii="Arial" w:hAnsi="Arial" w:cs="Arial"/>
              </w:rPr>
            </w:pPr>
            <w:r>
              <w:rPr>
                <w:rFonts w:ascii="Arial" w:hAnsi="Arial" w:cs="Arial"/>
              </w:rPr>
              <w:t>Government Careers</w:t>
            </w:r>
            <w:r w:rsidR="00F86FF8">
              <w:rPr>
                <w:rFonts w:ascii="Arial" w:hAnsi="Arial" w:cs="Arial"/>
              </w:rPr>
              <w:t xml:space="preserve"> Guidance and Access for </w:t>
            </w:r>
            <w:proofErr w:type="spellStart"/>
            <w:r w:rsidR="00F86FF8">
              <w:rPr>
                <w:rFonts w:ascii="Arial" w:hAnsi="Arial" w:cs="Arial"/>
              </w:rPr>
              <w:t>Educationan</w:t>
            </w:r>
            <w:proofErr w:type="spellEnd"/>
            <w:r w:rsidR="00F86FF8">
              <w:rPr>
                <w:rFonts w:ascii="Arial" w:hAnsi="Arial" w:cs="Arial"/>
              </w:rPr>
              <w:t xml:space="preserve"> and Training Providers</w:t>
            </w:r>
          </w:p>
          <w:p w14:paraId="11ABE422" w14:textId="77777777" w:rsidR="00F86FF8" w:rsidRDefault="0024304C">
            <w:pPr>
              <w:rPr>
                <w:rFonts w:ascii="Arial" w:hAnsi="Arial" w:cs="Arial"/>
              </w:rPr>
            </w:pPr>
            <w:r>
              <w:rPr>
                <w:rFonts w:ascii="Arial" w:hAnsi="Arial" w:cs="Arial"/>
              </w:rPr>
              <w:t>July 2021</w:t>
            </w:r>
          </w:p>
          <w:p w14:paraId="267C78DC" w14:textId="0C64CA27" w:rsidR="00856D7E" w:rsidRDefault="00856D7E">
            <w:pPr>
              <w:rPr>
                <w:rFonts w:ascii="Arial" w:hAnsi="Arial" w:cs="Arial"/>
              </w:rPr>
            </w:pPr>
          </w:p>
        </w:tc>
        <w:tc>
          <w:tcPr>
            <w:tcW w:w="7797" w:type="dxa"/>
          </w:tcPr>
          <w:p w14:paraId="10356053" w14:textId="7E84212A" w:rsidR="007E5ACD" w:rsidRDefault="004937F5">
            <w:pPr>
              <w:rPr>
                <w:rStyle w:val="Hyperlink"/>
                <w:rFonts w:ascii="Arial" w:hAnsi="Arial" w:cs="Arial"/>
              </w:rPr>
            </w:pPr>
            <w:hyperlink r:id="rId20" w:history="1">
              <w:r w:rsidR="007E5ACD">
                <w:rPr>
                  <w:rStyle w:val="Hyperlink"/>
                  <w:rFonts w:ascii="Arial" w:hAnsi="Arial" w:cs="Arial"/>
                </w:rPr>
                <w:t>https://assets.publishing.service.gov.uk/government/uploads/system/uploads/attachment_data/file/664319/Careers_strategy.pdf</w:t>
              </w:r>
            </w:hyperlink>
          </w:p>
          <w:p w14:paraId="2DF95101" w14:textId="50A559DF" w:rsidR="00EB3817" w:rsidRDefault="00EB3817">
            <w:pPr>
              <w:rPr>
                <w:rStyle w:val="Hyperlink"/>
              </w:rPr>
            </w:pPr>
          </w:p>
          <w:p w14:paraId="727596ED" w14:textId="04817383" w:rsidR="00EB3817" w:rsidRDefault="004937F5">
            <w:pPr>
              <w:rPr>
                <w:rFonts w:ascii="Arial" w:hAnsi="Arial" w:cs="Arial"/>
              </w:rPr>
            </w:pPr>
            <w:hyperlink r:id="rId21" w:history="1">
              <w:r w:rsidR="00EB3817" w:rsidRPr="00265D6A">
                <w:rPr>
                  <w:rStyle w:val="Hyperlink"/>
                  <w:rFonts w:ascii="Arial" w:hAnsi="Arial" w:cs="Arial"/>
                </w:rPr>
                <w:t>https://assets.publishing.service.gov.uk/government/uploads/system/uploads/attachment_data/file/1002972/Careers_statutory_guidance.pdf</w:t>
              </w:r>
            </w:hyperlink>
          </w:p>
          <w:p w14:paraId="0749ECB8" w14:textId="77777777" w:rsidR="00EB3817" w:rsidRDefault="00EB3817">
            <w:pPr>
              <w:rPr>
                <w:rFonts w:ascii="Arial" w:hAnsi="Arial" w:cs="Arial"/>
              </w:rPr>
            </w:pPr>
          </w:p>
          <w:p w14:paraId="6ABCFFCE" w14:textId="77777777" w:rsidR="007E5ACD" w:rsidRDefault="007E5ACD">
            <w:pPr>
              <w:rPr>
                <w:rFonts w:ascii="Arial" w:hAnsi="Arial" w:cs="Arial"/>
              </w:rPr>
            </w:pPr>
          </w:p>
        </w:tc>
      </w:tr>
      <w:tr w:rsidR="007E5ACD" w14:paraId="7EBF380D" w14:textId="77777777" w:rsidTr="00813515">
        <w:tc>
          <w:tcPr>
            <w:tcW w:w="3120" w:type="dxa"/>
          </w:tcPr>
          <w:p w14:paraId="12022ADD" w14:textId="77777777" w:rsidR="007E5ACD" w:rsidRDefault="007E5ACD">
            <w:pPr>
              <w:rPr>
                <w:rFonts w:ascii="Arial" w:hAnsi="Arial" w:cs="Arial"/>
              </w:rPr>
            </w:pPr>
            <w:r>
              <w:rPr>
                <w:rFonts w:ascii="Arial" w:hAnsi="Arial" w:cs="Arial"/>
              </w:rPr>
              <w:t xml:space="preserve">National Careers </w:t>
            </w:r>
          </w:p>
          <w:p w14:paraId="78331B8D" w14:textId="77777777" w:rsidR="007E5ACD" w:rsidRDefault="007E5ACD">
            <w:pPr>
              <w:rPr>
                <w:rFonts w:ascii="Arial" w:hAnsi="Arial" w:cs="Arial"/>
              </w:rPr>
            </w:pPr>
            <w:r>
              <w:rPr>
                <w:rFonts w:ascii="Arial" w:hAnsi="Arial" w:cs="Arial"/>
              </w:rPr>
              <w:t>Service</w:t>
            </w:r>
          </w:p>
          <w:p w14:paraId="5BB4E40F" w14:textId="77777777" w:rsidR="007E5ACD" w:rsidRDefault="007E5ACD">
            <w:pPr>
              <w:rPr>
                <w:rFonts w:ascii="Arial" w:hAnsi="Arial" w:cs="Arial"/>
              </w:rPr>
            </w:pPr>
          </w:p>
        </w:tc>
        <w:tc>
          <w:tcPr>
            <w:tcW w:w="7797" w:type="dxa"/>
          </w:tcPr>
          <w:p w14:paraId="459E0CC2" w14:textId="77777777" w:rsidR="007E5ACD" w:rsidRDefault="004937F5">
            <w:pPr>
              <w:rPr>
                <w:rFonts w:ascii="Arial" w:hAnsi="Arial" w:cs="Arial"/>
              </w:rPr>
            </w:pPr>
            <w:hyperlink r:id="rId22" w:history="1">
              <w:r w:rsidR="007E5ACD">
                <w:rPr>
                  <w:rStyle w:val="Hyperlink"/>
                  <w:rFonts w:ascii="Arial" w:hAnsi="Arial" w:cs="Arial"/>
                </w:rPr>
                <w:t>https://nationalcareersservice.direct.gov.uk/</w:t>
              </w:r>
            </w:hyperlink>
          </w:p>
          <w:p w14:paraId="5B5C4B3D" w14:textId="77777777" w:rsidR="007E5ACD" w:rsidRDefault="007E5ACD">
            <w:pPr>
              <w:rPr>
                <w:rFonts w:ascii="Arial" w:hAnsi="Arial" w:cs="Arial"/>
              </w:rPr>
            </w:pPr>
          </w:p>
        </w:tc>
      </w:tr>
      <w:tr w:rsidR="007E5ACD" w14:paraId="70D62E2D" w14:textId="77777777" w:rsidTr="00813515">
        <w:tc>
          <w:tcPr>
            <w:tcW w:w="3120" w:type="dxa"/>
          </w:tcPr>
          <w:p w14:paraId="08D64336" w14:textId="77777777" w:rsidR="007E5ACD" w:rsidRDefault="007E5ACD">
            <w:pPr>
              <w:rPr>
                <w:rFonts w:ascii="Arial" w:hAnsi="Arial" w:cs="Arial"/>
                <w:lang w:val="en"/>
              </w:rPr>
            </w:pPr>
            <w:r>
              <w:rPr>
                <w:rFonts w:ascii="Arial" w:hAnsi="Arial" w:cs="Arial"/>
              </w:rPr>
              <w:t>UCAS (</w:t>
            </w:r>
            <w:r>
              <w:rPr>
                <w:rFonts w:ascii="Arial" w:hAnsi="Arial" w:cs="Arial"/>
                <w:lang w:val="en"/>
              </w:rPr>
              <w:t>Universities and Colleges Admissions Service)</w:t>
            </w:r>
          </w:p>
          <w:p w14:paraId="1EDD2518" w14:textId="77777777" w:rsidR="007E5ACD" w:rsidRDefault="007E5ACD">
            <w:pPr>
              <w:rPr>
                <w:rFonts w:ascii="Arial" w:hAnsi="Arial" w:cs="Arial"/>
              </w:rPr>
            </w:pPr>
          </w:p>
        </w:tc>
        <w:tc>
          <w:tcPr>
            <w:tcW w:w="7797" w:type="dxa"/>
          </w:tcPr>
          <w:p w14:paraId="24E4BF38" w14:textId="77777777" w:rsidR="007E5ACD" w:rsidRDefault="004937F5">
            <w:pPr>
              <w:rPr>
                <w:rFonts w:ascii="Arial" w:hAnsi="Arial" w:cs="Arial"/>
              </w:rPr>
            </w:pPr>
            <w:hyperlink r:id="rId23" w:history="1">
              <w:r w:rsidR="007E5ACD">
                <w:rPr>
                  <w:rStyle w:val="Hyperlink"/>
                  <w:rFonts w:ascii="Arial" w:hAnsi="Arial" w:cs="Arial"/>
                </w:rPr>
                <w:t>https://www.ucas.com/</w:t>
              </w:r>
            </w:hyperlink>
          </w:p>
          <w:p w14:paraId="76889557" w14:textId="77777777" w:rsidR="007E5ACD" w:rsidRDefault="007E5ACD">
            <w:pPr>
              <w:rPr>
                <w:rFonts w:ascii="Arial" w:hAnsi="Arial" w:cs="Arial"/>
              </w:rPr>
            </w:pPr>
          </w:p>
        </w:tc>
      </w:tr>
      <w:tr w:rsidR="007E5ACD" w14:paraId="0009ADB7" w14:textId="77777777" w:rsidTr="00813515">
        <w:tc>
          <w:tcPr>
            <w:tcW w:w="3120" w:type="dxa"/>
          </w:tcPr>
          <w:p w14:paraId="63B6730D" w14:textId="77777777" w:rsidR="007E5ACD" w:rsidRDefault="007E5ACD">
            <w:pPr>
              <w:rPr>
                <w:rFonts w:ascii="Arial" w:hAnsi="Arial" w:cs="Arial"/>
              </w:rPr>
            </w:pPr>
            <w:r>
              <w:rPr>
                <w:rFonts w:ascii="Arial" w:hAnsi="Arial" w:cs="Arial"/>
              </w:rPr>
              <w:t>Worcestershire Local Enterprise Partnership</w:t>
            </w:r>
          </w:p>
          <w:p w14:paraId="6968998E" w14:textId="77777777" w:rsidR="007E5ACD" w:rsidRDefault="007E5ACD">
            <w:pPr>
              <w:rPr>
                <w:rFonts w:ascii="Arial" w:hAnsi="Arial" w:cs="Arial"/>
              </w:rPr>
            </w:pPr>
          </w:p>
        </w:tc>
        <w:tc>
          <w:tcPr>
            <w:tcW w:w="7797" w:type="dxa"/>
          </w:tcPr>
          <w:p w14:paraId="6CD7C2A3" w14:textId="77777777" w:rsidR="007E5ACD" w:rsidRDefault="004937F5">
            <w:pPr>
              <w:rPr>
                <w:rFonts w:ascii="Arial" w:hAnsi="Arial" w:cs="Arial"/>
              </w:rPr>
            </w:pPr>
            <w:hyperlink r:id="rId24" w:history="1">
              <w:r w:rsidR="007E5ACD">
                <w:rPr>
                  <w:rStyle w:val="Hyperlink"/>
                  <w:rFonts w:ascii="Arial" w:hAnsi="Arial" w:cs="Arial"/>
                </w:rPr>
                <w:t>http://www.wlep.co.uk/</w:t>
              </w:r>
            </w:hyperlink>
          </w:p>
          <w:p w14:paraId="2C52D031" w14:textId="77777777" w:rsidR="007E5ACD" w:rsidRDefault="007E5ACD">
            <w:pPr>
              <w:rPr>
                <w:rFonts w:ascii="Arial" w:hAnsi="Arial" w:cs="Arial"/>
              </w:rPr>
            </w:pPr>
          </w:p>
        </w:tc>
      </w:tr>
      <w:tr w:rsidR="007E5ACD" w14:paraId="196F4F54" w14:textId="77777777" w:rsidTr="00813515">
        <w:tc>
          <w:tcPr>
            <w:tcW w:w="3120" w:type="dxa"/>
          </w:tcPr>
          <w:p w14:paraId="0E59E4A7" w14:textId="77777777" w:rsidR="007E5ACD" w:rsidRDefault="007E5ACD">
            <w:pPr>
              <w:rPr>
                <w:rFonts w:ascii="Arial" w:hAnsi="Arial" w:cs="Arial"/>
              </w:rPr>
            </w:pPr>
            <w:r>
              <w:rPr>
                <w:rFonts w:ascii="Arial" w:hAnsi="Arial" w:cs="Arial"/>
              </w:rPr>
              <w:t>Worcestershire Apprenticeships</w:t>
            </w:r>
          </w:p>
        </w:tc>
        <w:tc>
          <w:tcPr>
            <w:tcW w:w="7797" w:type="dxa"/>
          </w:tcPr>
          <w:p w14:paraId="29A5A3BA" w14:textId="77777777" w:rsidR="007E5ACD" w:rsidRDefault="004937F5">
            <w:hyperlink r:id="rId25" w:history="1">
              <w:r w:rsidR="007E5ACD" w:rsidRPr="002E73C0">
                <w:rPr>
                  <w:rStyle w:val="Hyperlink"/>
                </w:rPr>
                <w:t>http://worcsapprenticeships.org.uk/</w:t>
              </w:r>
            </w:hyperlink>
            <w:r w:rsidR="007E5ACD">
              <w:t xml:space="preserve"> </w:t>
            </w:r>
          </w:p>
          <w:p w14:paraId="5286DB86" w14:textId="77777777" w:rsidR="007E5ACD" w:rsidRDefault="007E5ACD"/>
          <w:p w14:paraId="1AA079DA" w14:textId="77777777" w:rsidR="007E5ACD" w:rsidRDefault="007E5ACD"/>
        </w:tc>
      </w:tr>
      <w:tr w:rsidR="007E5ACD" w14:paraId="16321234" w14:textId="77777777" w:rsidTr="00813515">
        <w:tc>
          <w:tcPr>
            <w:tcW w:w="3120" w:type="dxa"/>
          </w:tcPr>
          <w:p w14:paraId="5E4306A8" w14:textId="77777777" w:rsidR="007E5ACD" w:rsidRDefault="007E5ACD">
            <w:pPr>
              <w:rPr>
                <w:rFonts w:ascii="Arial" w:hAnsi="Arial" w:cs="Arial"/>
              </w:rPr>
            </w:pPr>
          </w:p>
        </w:tc>
        <w:tc>
          <w:tcPr>
            <w:tcW w:w="7797" w:type="dxa"/>
          </w:tcPr>
          <w:p w14:paraId="4C633D43" w14:textId="77777777" w:rsidR="007E5ACD" w:rsidRDefault="007E5ACD"/>
        </w:tc>
      </w:tr>
      <w:tr w:rsidR="007E5ACD" w14:paraId="41677353" w14:textId="77777777" w:rsidTr="00813515">
        <w:tc>
          <w:tcPr>
            <w:tcW w:w="3120" w:type="dxa"/>
          </w:tcPr>
          <w:p w14:paraId="19F106B8" w14:textId="77777777" w:rsidR="007E5ACD" w:rsidRDefault="007E5ACD">
            <w:pPr>
              <w:rPr>
                <w:rFonts w:ascii="Arial" w:hAnsi="Arial" w:cs="Arial"/>
              </w:rPr>
            </w:pPr>
            <w:r>
              <w:rPr>
                <w:rFonts w:ascii="Arial" w:hAnsi="Arial" w:cs="Arial"/>
              </w:rPr>
              <w:t>HOW College</w:t>
            </w:r>
          </w:p>
        </w:tc>
        <w:tc>
          <w:tcPr>
            <w:tcW w:w="7797" w:type="dxa"/>
          </w:tcPr>
          <w:p w14:paraId="4E9B92AA" w14:textId="77777777" w:rsidR="007E5ACD" w:rsidRDefault="004937F5">
            <w:hyperlink r:id="rId26" w:history="1">
              <w:r w:rsidR="007E5ACD" w:rsidRPr="002E73C0">
                <w:rPr>
                  <w:rStyle w:val="Hyperlink"/>
                </w:rPr>
                <w:t>http://www.howcollege.ac.uk/</w:t>
              </w:r>
            </w:hyperlink>
            <w:r w:rsidR="007E5ACD">
              <w:t xml:space="preserve"> </w:t>
            </w:r>
          </w:p>
          <w:p w14:paraId="41566B16" w14:textId="77777777" w:rsidR="007E5ACD" w:rsidRDefault="007E5ACD"/>
          <w:p w14:paraId="2B56F0FA" w14:textId="77777777" w:rsidR="007E5ACD" w:rsidRDefault="007E5ACD"/>
        </w:tc>
      </w:tr>
      <w:tr w:rsidR="007E5ACD" w14:paraId="716DA81D" w14:textId="77777777" w:rsidTr="00813515">
        <w:tc>
          <w:tcPr>
            <w:tcW w:w="3120" w:type="dxa"/>
          </w:tcPr>
          <w:p w14:paraId="38BFFC16" w14:textId="77777777" w:rsidR="007E5ACD" w:rsidRDefault="007E5ACD">
            <w:pPr>
              <w:rPr>
                <w:rFonts w:ascii="Arial" w:hAnsi="Arial" w:cs="Arial"/>
              </w:rPr>
            </w:pPr>
            <w:r>
              <w:rPr>
                <w:rFonts w:ascii="Arial" w:hAnsi="Arial" w:cs="Arial"/>
              </w:rPr>
              <w:t>Kidderminster College</w:t>
            </w:r>
          </w:p>
        </w:tc>
        <w:tc>
          <w:tcPr>
            <w:tcW w:w="7797" w:type="dxa"/>
          </w:tcPr>
          <w:p w14:paraId="3836B607" w14:textId="77777777" w:rsidR="007E5ACD" w:rsidRDefault="004937F5">
            <w:hyperlink r:id="rId27" w:history="1">
              <w:r w:rsidR="007E5ACD" w:rsidRPr="002E73C0">
                <w:rPr>
                  <w:rStyle w:val="Hyperlink"/>
                </w:rPr>
                <w:t>http://kidderminster.ac.uk/</w:t>
              </w:r>
            </w:hyperlink>
            <w:r w:rsidR="007E5ACD">
              <w:t xml:space="preserve"> </w:t>
            </w:r>
          </w:p>
          <w:p w14:paraId="25F202CF" w14:textId="77777777" w:rsidR="007E5ACD" w:rsidRDefault="007E5ACD"/>
          <w:p w14:paraId="506297FD" w14:textId="77777777" w:rsidR="007E5ACD" w:rsidRDefault="007E5ACD"/>
        </w:tc>
      </w:tr>
      <w:tr w:rsidR="007E5ACD" w14:paraId="6427E843" w14:textId="77777777" w:rsidTr="00813515">
        <w:tc>
          <w:tcPr>
            <w:tcW w:w="3120" w:type="dxa"/>
          </w:tcPr>
          <w:p w14:paraId="16D74D42" w14:textId="77777777" w:rsidR="007E5ACD" w:rsidRDefault="007E5ACD">
            <w:pPr>
              <w:rPr>
                <w:rFonts w:ascii="Arial" w:hAnsi="Arial" w:cs="Arial"/>
              </w:rPr>
            </w:pPr>
            <w:r>
              <w:rPr>
                <w:rFonts w:ascii="Arial" w:hAnsi="Arial" w:cs="Arial"/>
              </w:rPr>
              <w:t>Warwickshire College Group</w:t>
            </w:r>
          </w:p>
          <w:p w14:paraId="5CBBA608" w14:textId="77777777" w:rsidR="007E5ACD" w:rsidRDefault="007E5ACD">
            <w:pPr>
              <w:rPr>
                <w:rFonts w:ascii="Arial" w:hAnsi="Arial" w:cs="Arial"/>
              </w:rPr>
            </w:pPr>
          </w:p>
          <w:p w14:paraId="25DD5E92" w14:textId="77777777" w:rsidR="007E5ACD" w:rsidRDefault="007E5ACD">
            <w:pPr>
              <w:rPr>
                <w:rFonts w:ascii="Arial" w:hAnsi="Arial" w:cs="Arial"/>
              </w:rPr>
            </w:pPr>
          </w:p>
        </w:tc>
        <w:tc>
          <w:tcPr>
            <w:tcW w:w="7797" w:type="dxa"/>
          </w:tcPr>
          <w:p w14:paraId="3881BC77" w14:textId="77777777" w:rsidR="007E5ACD" w:rsidRDefault="004937F5">
            <w:hyperlink r:id="rId28" w:history="1">
              <w:r w:rsidR="007E5ACD" w:rsidRPr="002E73C0">
                <w:rPr>
                  <w:rStyle w:val="Hyperlink"/>
                </w:rPr>
                <w:t>https://wcg.ac.uk/page/1/home</w:t>
              </w:r>
            </w:hyperlink>
            <w:r w:rsidR="007E5ACD">
              <w:t xml:space="preserve"> </w:t>
            </w:r>
          </w:p>
        </w:tc>
      </w:tr>
      <w:tr w:rsidR="007E5ACD" w14:paraId="2EB90327" w14:textId="77777777" w:rsidTr="00813515">
        <w:tc>
          <w:tcPr>
            <w:tcW w:w="3120" w:type="dxa"/>
          </w:tcPr>
          <w:p w14:paraId="6A0633AB" w14:textId="77777777" w:rsidR="007E5ACD" w:rsidRDefault="007E5ACD">
            <w:pPr>
              <w:rPr>
                <w:rFonts w:ascii="Arial" w:hAnsi="Arial" w:cs="Arial"/>
              </w:rPr>
            </w:pPr>
            <w:r>
              <w:rPr>
                <w:rFonts w:ascii="Arial" w:hAnsi="Arial" w:cs="Arial"/>
              </w:rPr>
              <w:t>Worcester University</w:t>
            </w:r>
          </w:p>
          <w:p w14:paraId="131E900F" w14:textId="77777777" w:rsidR="007E5ACD" w:rsidRDefault="007E5ACD">
            <w:pPr>
              <w:rPr>
                <w:rFonts w:ascii="Arial" w:hAnsi="Arial" w:cs="Arial"/>
              </w:rPr>
            </w:pPr>
          </w:p>
        </w:tc>
        <w:tc>
          <w:tcPr>
            <w:tcW w:w="7797" w:type="dxa"/>
          </w:tcPr>
          <w:p w14:paraId="16895CC7" w14:textId="77777777" w:rsidR="007E5ACD" w:rsidRDefault="004937F5">
            <w:hyperlink r:id="rId29" w:history="1">
              <w:r w:rsidR="007E5ACD" w:rsidRPr="002E73C0">
                <w:rPr>
                  <w:rStyle w:val="Hyperlink"/>
                </w:rPr>
                <w:t>https://www.worcester.ac.uk/</w:t>
              </w:r>
            </w:hyperlink>
            <w:r w:rsidR="007E5ACD">
              <w:t xml:space="preserve"> </w:t>
            </w:r>
          </w:p>
        </w:tc>
      </w:tr>
    </w:tbl>
    <w:p w14:paraId="2BED7D10" w14:textId="77777777" w:rsidR="00EB331F" w:rsidRDefault="00EB331F" w:rsidP="00C45C8C">
      <w:pPr>
        <w:rPr>
          <w:rFonts w:ascii="Arial" w:hAnsi="Arial" w:cs="Arial"/>
          <w:b/>
          <w:bCs/>
          <w:u w:val="single"/>
        </w:rPr>
      </w:pPr>
    </w:p>
    <w:p w14:paraId="44938530" w14:textId="77777777" w:rsidR="00856D7E" w:rsidRPr="00813515" w:rsidRDefault="00856D7E" w:rsidP="00813515">
      <w:pPr>
        <w:spacing w:after="0" w:line="240" w:lineRule="auto"/>
        <w:rPr>
          <w:rFonts w:ascii="Arial" w:hAnsi="Arial" w:cs="Arial"/>
          <w:sz w:val="24"/>
          <w:szCs w:val="24"/>
        </w:rPr>
      </w:pPr>
    </w:p>
    <w:sectPr w:rsidR="00856D7E" w:rsidRPr="00813515" w:rsidSect="003F7F54">
      <w:headerReference w:type="default" r:id="rId30"/>
      <w:footerReference w:type="default" r:id="rId31"/>
      <w:headerReference w:type="first" r:id="rId32"/>
      <w:footerReference w:type="first" r:id="rId33"/>
      <w:pgSz w:w="11906" w:h="16838" w:code="9"/>
      <w:pgMar w:top="1440" w:right="1276" w:bottom="992" w:left="1276" w:header="284"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7E23C6" w14:textId="77777777" w:rsidR="004937F5" w:rsidRDefault="004937F5" w:rsidP="008F434E">
      <w:pPr>
        <w:spacing w:after="0" w:line="240" w:lineRule="auto"/>
      </w:pPr>
      <w:r>
        <w:separator/>
      </w:r>
    </w:p>
  </w:endnote>
  <w:endnote w:type="continuationSeparator" w:id="0">
    <w:p w14:paraId="0634E0F9" w14:textId="77777777" w:rsidR="004937F5" w:rsidRDefault="004937F5" w:rsidP="008F4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0E191F" w14:textId="77777777" w:rsidR="004937F5" w:rsidRPr="00A0314E" w:rsidRDefault="004937F5">
    <w:pPr>
      <w:pStyle w:val="Footer"/>
      <w:jc w:val="right"/>
      <w:rPr>
        <w:b/>
        <w:sz w:val="32"/>
        <w:szCs w:val="32"/>
      </w:rPr>
    </w:pPr>
    <w:r>
      <w:rPr>
        <w:noProof/>
        <w:lang w:eastAsia="en-GB"/>
      </w:rPr>
      <mc:AlternateContent>
        <mc:Choice Requires="wps">
          <w:drawing>
            <wp:anchor distT="0" distB="0" distL="114300" distR="114300" simplePos="0" relativeHeight="251659264" behindDoc="0" locked="0" layoutInCell="1" allowOverlap="1" wp14:anchorId="22EC2916" wp14:editId="58F108BB">
              <wp:simplePos x="0" y="0"/>
              <wp:positionH relativeFrom="column">
                <wp:posOffset>1028065</wp:posOffset>
              </wp:positionH>
              <wp:positionV relativeFrom="paragraph">
                <wp:posOffset>-12700</wp:posOffset>
              </wp:positionV>
              <wp:extent cx="3830320" cy="27622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0320" cy="276225"/>
                      </a:xfrm>
                      <a:prstGeom prst="rect">
                        <a:avLst/>
                      </a:prstGeom>
                      <a:solidFill>
                        <a:srgbClr val="FFFFFF"/>
                      </a:solidFill>
                      <a:ln w="9525">
                        <a:noFill/>
                        <a:miter lim="800000"/>
                        <a:headEnd/>
                        <a:tailEnd/>
                      </a:ln>
                    </wps:spPr>
                    <wps:txbx>
                      <w:txbxContent>
                        <w:p w14:paraId="4433F367" w14:textId="7722DF38" w:rsidR="004937F5" w:rsidRDefault="004937F5" w:rsidP="00A0314E">
                          <w:pPr>
                            <w:jc w:val="center"/>
                          </w:pPr>
                          <w:r>
                            <w:t>St Nicholas C of E Middle School Careers Strategy Document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EC2916" id="_x0000_t202" coordsize="21600,21600" o:spt="202" path="m,l,21600r21600,l21600,xe">
              <v:stroke joinstyle="miter"/>
              <v:path gradientshapeok="t" o:connecttype="rect"/>
            </v:shapetype>
            <v:shape id="_x0000_s1028" type="#_x0000_t202" style="position:absolute;left:0;text-align:left;margin-left:80.95pt;margin-top:-1pt;width:301.6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" stroked="f">
              <v:textbox>
                <w:txbxContent>
                  <w:p w14:paraId="4433F367" w14:textId="7722DF38" w:rsidR="004937F5" w:rsidRDefault="004937F5" w:rsidP="00A0314E">
                    <w:pPr>
                      <w:jc w:val="center"/>
                    </w:pPr>
                    <w:r>
                      <w:t>St Nicholas C of E Middle School Careers Strategy Document</w:t>
                    </w:r>
                  </w:p>
                </w:txbxContent>
              </v:textbox>
            </v:shape>
          </w:pict>
        </mc:Fallback>
      </mc:AlternateContent>
    </w:r>
    <w:sdt>
      <w:sdtPr>
        <w:id w:val="1749924246"/>
        <w:docPartObj>
          <w:docPartGallery w:val="Page Numbers (Bottom of Page)"/>
          <w:docPartUnique/>
        </w:docPartObj>
      </w:sdtPr>
      <w:sdtEndPr>
        <w:rPr>
          <w:b/>
          <w:noProof/>
          <w:sz w:val="32"/>
          <w:szCs w:val="32"/>
        </w:rPr>
      </w:sdtEndPr>
      <w:sdtContent>
        <w:r w:rsidRPr="00A0314E">
          <w:rPr>
            <w:b/>
            <w:sz w:val="32"/>
            <w:szCs w:val="32"/>
          </w:rPr>
          <w:fldChar w:fldCharType="begin"/>
        </w:r>
        <w:r w:rsidRPr="00A0314E">
          <w:rPr>
            <w:b/>
            <w:sz w:val="32"/>
            <w:szCs w:val="32"/>
          </w:rPr>
          <w:instrText xml:space="preserve"> PAGE   \* MERGEFORMAT </w:instrText>
        </w:r>
        <w:r w:rsidRPr="00A0314E">
          <w:rPr>
            <w:b/>
            <w:sz w:val="32"/>
            <w:szCs w:val="32"/>
          </w:rPr>
          <w:fldChar w:fldCharType="separate"/>
        </w:r>
        <w:r>
          <w:rPr>
            <w:b/>
            <w:noProof/>
            <w:sz w:val="32"/>
            <w:szCs w:val="32"/>
          </w:rPr>
          <w:t>3</w:t>
        </w:r>
        <w:r w:rsidRPr="00A0314E">
          <w:rPr>
            <w:b/>
            <w:noProof/>
            <w:sz w:val="32"/>
            <w:szCs w:val="32"/>
          </w:rPr>
          <w:fldChar w:fldCharType="end"/>
        </w:r>
      </w:sdtContent>
    </w:sdt>
  </w:p>
  <w:p w14:paraId="7FE6AA20" w14:textId="77777777" w:rsidR="004937F5" w:rsidRPr="006D7003" w:rsidRDefault="004937F5" w:rsidP="0049672E">
    <w:pPr>
      <w:pStyle w:val="Footer"/>
      <w:jc w:val="center"/>
      <w:rPr>
        <w: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0065"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103"/>
    </w:tblGrid>
    <w:tr w:rsidR="004937F5" w:rsidRPr="008F434E" w14:paraId="2C136C76" w14:textId="77777777" w:rsidTr="00B53825">
      <w:trPr>
        <w:trHeight w:val="1558"/>
      </w:trPr>
      <w:tc>
        <w:tcPr>
          <w:tcW w:w="4962" w:type="dxa"/>
          <w:vAlign w:val="center"/>
        </w:tcPr>
        <w:p w14:paraId="72AEE924" w14:textId="77777777" w:rsidR="004937F5" w:rsidRPr="008F434E" w:rsidRDefault="004937F5" w:rsidP="00B53825">
          <w:pPr>
            <w:pStyle w:val="Footer"/>
            <w:jc w:val="center"/>
          </w:pPr>
          <w:r>
            <w:rPr>
              <w:noProof/>
              <w:lang w:eastAsia="en-GB"/>
            </w:rPr>
            <w:drawing>
              <wp:inline distT="0" distB="0" distL="0" distR="0" wp14:anchorId="708F1415" wp14:editId="3C024B43">
                <wp:extent cx="1504950" cy="650339"/>
                <wp:effectExtent l="0" t="0" r="0" b="0"/>
                <wp:docPr id="4" name="Picture 4" descr="C:\Users\mtope\Desktop\IMG_20180703_225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tope\Desktop\IMG_20180703_225406.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650339"/>
                        </a:xfrm>
                        <a:prstGeom prst="rect">
                          <a:avLst/>
                        </a:prstGeom>
                        <a:noFill/>
                        <a:ln>
                          <a:noFill/>
                        </a:ln>
                      </pic:spPr>
                    </pic:pic>
                  </a:graphicData>
                </a:graphic>
              </wp:inline>
            </w:drawing>
          </w:r>
        </w:p>
      </w:tc>
      <w:tc>
        <w:tcPr>
          <w:tcW w:w="5103" w:type="dxa"/>
          <w:vAlign w:val="center"/>
        </w:tcPr>
        <w:p w14:paraId="3B32EF4F" w14:textId="77777777" w:rsidR="004937F5" w:rsidRPr="008F434E" w:rsidRDefault="004937F5" w:rsidP="00B53825">
          <w:pPr>
            <w:pStyle w:val="Footer"/>
            <w:jc w:val="center"/>
          </w:pPr>
          <w:r w:rsidRPr="008F434E">
            <w:rPr>
              <w:noProof/>
              <w:lang w:eastAsia="en-GB"/>
            </w:rPr>
            <w:drawing>
              <wp:inline distT="0" distB="0" distL="0" distR="0" wp14:anchorId="3F0E16E4" wp14:editId="1A910298">
                <wp:extent cx="1979003" cy="5334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05098" cy="540433"/>
                        </a:xfrm>
                        <a:prstGeom prst="rect">
                          <a:avLst/>
                        </a:prstGeom>
                        <a:noFill/>
                      </pic:spPr>
                    </pic:pic>
                  </a:graphicData>
                </a:graphic>
              </wp:inline>
            </w:drawing>
          </w:r>
        </w:p>
      </w:tc>
    </w:tr>
  </w:tbl>
  <w:p w14:paraId="0034BEA4" w14:textId="77777777" w:rsidR="004937F5" w:rsidRDefault="004937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5FC50F" w14:textId="77777777" w:rsidR="004937F5" w:rsidRDefault="004937F5" w:rsidP="008F434E">
      <w:pPr>
        <w:spacing w:after="0" w:line="240" w:lineRule="auto"/>
      </w:pPr>
      <w:r>
        <w:separator/>
      </w:r>
    </w:p>
  </w:footnote>
  <w:footnote w:type="continuationSeparator" w:id="0">
    <w:p w14:paraId="1BF470B2" w14:textId="77777777" w:rsidR="004937F5" w:rsidRDefault="004937F5" w:rsidP="008F43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161CB" w14:textId="77777777" w:rsidR="004937F5" w:rsidRDefault="004937F5"/>
  <w:tbl>
    <w:tblPr>
      <w:tblStyle w:val="TableGrid"/>
      <w:tblW w:w="552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tblGrid>
    <w:tr w:rsidR="004937F5" w14:paraId="1FCA21C6" w14:textId="77777777" w:rsidTr="00733D9F">
      <w:trPr>
        <w:jc w:val="center"/>
      </w:trPr>
      <w:tc>
        <w:tcPr>
          <w:tcW w:w="5529" w:type="dxa"/>
          <w:vAlign w:val="center"/>
        </w:tcPr>
        <w:p w14:paraId="13418330" w14:textId="766C8FEB" w:rsidR="004937F5" w:rsidRDefault="004937F5" w:rsidP="00294FD7">
          <w:pPr>
            <w:pStyle w:val="Header"/>
            <w:jc w:val="center"/>
            <w:rPr>
              <w:b/>
              <w:sz w:val="24"/>
              <w:szCs w:val="24"/>
            </w:rPr>
          </w:pPr>
          <w:r w:rsidRPr="00EB331F">
            <w:rPr>
              <w:b/>
              <w:sz w:val="24"/>
              <w:szCs w:val="24"/>
            </w:rPr>
            <w:t xml:space="preserve">ST NICHOLAS C OF E MIDDLE SCHOOL </w:t>
          </w:r>
        </w:p>
        <w:p w14:paraId="53528521" w14:textId="77777777" w:rsidR="004937F5" w:rsidRDefault="004937F5" w:rsidP="00733D9F">
          <w:pPr>
            <w:pStyle w:val="Header"/>
          </w:pPr>
        </w:p>
      </w:tc>
    </w:tr>
  </w:tbl>
  <w:p w14:paraId="287E7A27" w14:textId="77777777" w:rsidR="004937F5" w:rsidRDefault="004937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058"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5529"/>
    </w:tblGrid>
    <w:tr w:rsidR="004937F5" w14:paraId="05034C33" w14:textId="77777777" w:rsidTr="00B53825">
      <w:tc>
        <w:tcPr>
          <w:tcW w:w="5529" w:type="dxa"/>
        </w:tcPr>
        <w:p w14:paraId="2379A325" w14:textId="77777777" w:rsidR="004937F5" w:rsidRDefault="004937F5" w:rsidP="00B53825">
          <w:pPr>
            <w:pStyle w:val="Header"/>
            <w:jc w:val="center"/>
          </w:pPr>
          <w:r>
            <w:rPr>
              <w:noProof/>
              <w:lang w:eastAsia="en-GB"/>
            </w:rPr>
            <w:drawing>
              <wp:inline distT="0" distB="0" distL="0" distR="0" wp14:anchorId="31E8E2AC" wp14:editId="4E4CBA2C">
                <wp:extent cx="1802997" cy="819150"/>
                <wp:effectExtent l="0" t="0" r="6985" b="0"/>
                <wp:docPr id="1" name="Picture 1" descr="C:\Users\mtope\Desktop\Inspiring Worcs Logo 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tope\Desktop\Inspiring Worcs Logo F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2997" cy="819150"/>
                        </a:xfrm>
                        <a:prstGeom prst="rect">
                          <a:avLst/>
                        </a:prstGeom>
                        <a:noFill/>
                        <a:ln>
                          <a:noFill/>
                        </a:ln>
                      </pic:spPr>
                    </pic:pic>
                  </a:graphicData>
                </a:graphic>
              </wp:inline>
            </w:drawing>
          </w:r>
        </w:p>
        <w:p w14:paraId="0C748BBA" w14:textId="77777777" w:rsidR="004937F5" w:rsidRDefault="004937F5" w:rsidP="00B53825">
          <w:pPr>
            <w:pStyle w:val="Header"/>
            <w:jc w:val="center"/>
            <w:rPr>
              <w:b/>
              <w:sz w:val="32"/>
              <w:szCs w:val="32"/>
            </w:rPr>
          </w:pPr>
          <w:r w:rsidRPr="008F434E">
            <w:rPr>
              <w:b/>
              <w:sz w:val="32"/>
              <w:szCs w:val="32"/>
            </w:rPr>
            <w:t>Worcestershire Careers Hub</w:t>
          </w:r>
        </w:p>
        <w:p w14:paraId="6E210468" w14:textId="77777777" w:rsidR="004937F5" w:rsidRPr="008F434E" w:rsidRDefault="004937F5" w:rsidP="00B53825">
          <w:pPr>
            <w:pStyle w:val="Header"/>
            <w:jc w:val="center"/>
            <w:rPr>
              <w:b/>
              <w:sz w:val="32"/>
              <w:szCs w:val="32"/>
            </w:rPr>
          </w:pPr>
          <w:r>
            <w:rPr>
              <w:b/>
              <w:sz w:val="32"/>
              <w:szCs w:val="32"/>
            </w:rPr>
            <w:t>Member School</w:t>
          </w:r>
        </w:p>
      </w:tc>
      <w:tc>
        <w:tcPr>
          <w:tcW w:w="5529" w:type="dxa"/>
          <w:vAlign w:val="center"/>
        </w:tcPr>
        <w:p w14:paraId="03B2FF93" w14:textId="7C8939C3" w:rsidR="004937F5" w:rsidRDefault="004937F5" w:rsidP="00B53825">
          <w:pPr>
            <w:pStyle w:val="Header"/>
            <w:jc w:val="center"/>
          </w:pPr>
          <w:r w:rsidRPr="00EB331F">
            <w:rPr>
              <w:b/>
              <w:noProof/>
              <w:sz w:val="24"/>
              <w:szCs w:val="24"/>
            </w:rPr>
            <w:drawing>
              <wp:inline distT="0" distB="0" distL="0" distR="0" wp14:anchorId="05D2F157" wp14:editId="0CF84866">
                <wp:extent cx="1242060" cy="716677"/>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0978" cy="721823"/>
                        </a:xfrm>
                        <a:prstGeom prst="rect">
                          <a:avLst/>
                        </a:prstGeom>
                        <a:noFill/>
                      </pic:spPr>
                    </pic:pic>
                  </a:graphicData>
                </a:graphic>
              </wp:inline>
            </w:drawing>
          </w:r>
        </w:p>
      </w:tc>
    </w:tr>
  </w:tbl>
  <w:p w14:paraId="6A8EF0EE" w14:textId="77777777" w:rsidR="004937F5" w:rsidRDefault="004937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965BE"/>
    <w:multiLevelType w:val="hybridMultilevel"/>
    <w:tmpl w:val="52D4F8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6B7251"/>
    <w:multiLevelType w:val="hybridMultilevel"/>
    <w:tmpl w:val="C29A0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D54B5B"/>
    <w:multiLevelType w:val="hybridMultilevel"/>
    <w:tmpl w:val="28BC0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BD02F6"/>
    <w:multiLevelType w:val="hybridMultilevel"/>
    <w:tmpl w:val="AD3AFC0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4" w15:restartNumberingAfterBreak="0">
    <w:nsid w:val="4C6157E0"/>
    <w:multiLevelType w:val="hybridMultilevel"/>
    <w:tmpl w:val="EB221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C52839"/>
    <w:multiLevelType w:val="hybridMultilevel"/>
    <w:tmpl w:val="EE2A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EA2AD7"/>
    <w:multiLevelType w:val="hybridMultilevel"/>
    <w:tmpl w:val="070C9F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1001C3"/>
    <w:multiLevelType w:val="hybridMultilevel"/>
    <w:tmpl w:val="8AD22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65341A"/>
    <w:multiLevelType w:val="hybridMultilevel"/>
    <w:tmpl w:val="7D967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EC7D1F"/>
    <w:multiLevelType w:val="hybridMultilevel"/>
    <w:tmpl w:val="DCE6E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34556A"/>
    <w:multiLevelType w:val="hybridMultilevel"/>
    <w:tmpl w:val="A036C890"/>
    <w:lvl w:ilvl="0" w:tplc="2B40AF6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2"/>
  </w:num>
  <w:num w:numId="4">
    <w:abstractNumId w:val="8"/>
  </w:num>
  <w:num w:numId="5">
    <w:abstractNumId w:val="4"/>
  </w:num>
  <w:num w:numId="6">
    <w:abstractNumId w:val="3"/>
  </w:num>
  <w:num w:numId="7">
    <w:abstractNumId w:val="5"/>
  </w:num>
  <w:num w:numId="8">
    <w:abstractNumId w:val="9"/>
  </w:num>
  <w:num w:numId="9">
    <w:abstractNumId w:val="1"/>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34E"/>
    <w:rsid w:val="00000788"/>
    <w:rsid w:val="00010E68"/>
    <w:rsid w:val="0001271F"/>
    <w:rsid w:val="0001346B"/>
    <w:rsid w:val="00016DB5"/>
    <w:rsid w:val="00030F94"/>
    <w:rsid w:val="000330C7"/>
    <w:rsid w:val="0003329A"/>
    <w:rsid w:val="000336C5"/>
    <w:rsid w:val="00033B71"/>
    <w:rsid w:val="0006677A"/>
    <w:rsid w:val="00067AE9"/>
    <w:rsid w:val="0008536C"/>
    <w:rsid w:val="00090456"/>
    <w:rsid w:val="000950B8"/>
    <w:rsid w:val="000B066F"/>
    <w:rsid w:val="000D71D2"/>
    <w:rsid w:val="000E6DA3"/>
    <w:rsid w:val="000E7ADE"/>
    <w:rsid w:val="000F3BF0"/>
    <w:rsid w:val="00113A70"/>
    <w:rsid w:val="00115308"/>
    <w:rsid w:val="0012077E"/>
    <w:rsid w:val="001250A4"/>
    <w:rsid w:val="00137A45"/>
    <w:rsid w:val="00142518"/>
    <w:rsid w:val="00145F53"/>
    <w:rsid w:val="00152EBA"/>
    <w:rsid w:val="00155591"/>
    <w:rsid w:val="0017560D"/>
    <w:rsid w:val="001B0A6D"/>
    <w:rsid w:val="001C1575"/>
    <w:rsid w:val="001C709B"/>
    <w:rsid w:val="001E3AA9"/>
    <w:rsid w:val="001F7A4E"/>
    <w:rsid w:val="0020074B"/>
    <w:rsid w:val="00241401"/>
    <w:rsid w:val="0024304C"/>
    <w:rsid w:val="002509E4"/>
    <w:rsid w:val="00250D26"/>
    <w:rsid w:val="0025124D"/>
    <w:rsid w:val="00257FB2"/>
    <w:rsid w:val="00283139"/>
    <w:rsid w:val="00286730"/>
    <w:rsid w:val="00294FD7"/>
    <w:rsid w:val="002972EA"/>
    <w:rsid w:val="002A1B3A"/>
    <w:rsid w:val="002A66BC"/>
    <w:rsid w:val="002A6B58"/>
    <w:rsid w:val="002B5A7A"/>
    <w:rsid w:val="002C5BF6"/>
    <w:rsid w:val="002C6C53"/>
    <w:rsid w:val="002F1D0F"/>
    <w:rsid w:val="003108D9"/>
    <w:rsid w:val="00313CD0"/>
    <w:rsid w:val="00314344"/>
    <w:rsid w:val="00314B52"/>
    <w:rsid w:val="00315DDD"/>
    <w:rsid w:val="003161B4"/>
    <w:rsid w:val="0031636F"/>
    <w:rsid w:val="003219DF"/>
    <w:rsid w:val="00326A28"/>
    <w:rsid w:val="003449F8"/>
    <w:rsid w:val="00346CFA"/>
    <w:rsid w:val="00347A5C"/>
    <w:rsid w:val="00356787"/>
    <w:rsid w:val="00357216"/>
    <w:rsid w:val="003956B4"/>
    <w:rsid w:val="003B400F"/>
    <w:rsid w:val="003C0BA5"/>
    <w:rsid w:val="003C1FAD"/>
    <w:rsid w:val="003E0A16"/>
    <w:rsid w:val="003F7F54"/>
    <w:rsid w:val="00410A8D"/>
    <w:rsid w:val="00411943"/>
    <w:rsid w:val="0042325E"/>
    <w:rsid w:val="0042573A"/>
    <w:rsid w:val="004336CA"/>
    <w:rsid w:val="00460D4F"/>
    <w:rsid w:val="00464E9C"/>
    <w:rsid w:val="00477EE9"/>
    <w:rsid w:val="004937F5"/>
    <w:rsid w:val="0049672E"/>
    <w:rsid w:val="004A43C2"/>
    <w:rsid w:val="004C2209"/>
    <w:rsid w:val="004F578C"/>
    <w:rsid w:val="00503065"/>
    <w:rsid w:val="005144E1"/>
    <w:rsid w:val="005229C8"/>
    <w:rsid w:val="00525DAE"/>
    <w:rsid w:val="00527320"/>
    <w:rsid w:val="0053591A"/>
    <w:rsid w:val="005430A1"/>
    <w:rsid w:val="00551470"/>
    <w:rsid w:val="0055652C"/>
    <w:rsid w:val="00577D69"/>
    <w:rsid w:val="00577FFD"/>
    <w:rsid w:val="005A1DEA"/>
    <w:rsid w:val="005A7282"/>
    <w:rsid w:val="005B387C"/>
    <w:rsid w:val="005F6E7B"/>
    <w:rsid w:val="00611F7F"/>
    <w:rsid w:val="00620D3E"/>
    <w:rsid w:val="00670F53"/>
    <w:rsid w:val="00674D05"/>
    <w:rsid w:val="0067699C"/>
    <w:rsid w:val="00686B60"/>
    <w:rsid w:val="00691081"/>
    <w:rsid w:val="006968EB"/>
    <w:rsid w:val="006A26FE"/>
    <w:rsid w:val="006A505B"/>
    <w:rsid w:val="006B3BD9"/>
    <w:rsid w:val="006B4A17"/>
    <w:rsid w:val="006B705F"/>
    <w:rsid w:val="006C464E"/>
    <w:rsid w:val="006D2F84"/>
    <w:rsid w:val="006D7003"/>
    <w:rsid w:val="006D7E28"/>
    <w:rsid w:val="006E4C7F"/>
    <w:rsid w:val="006F467D"/>
    <w:rsid w:val="00723ACD"/>
    <w:rsid w:val="00726C14"/>
    <w:rsid w:val="00732058"/>
    <w:rsid w:val="00733D9F"/>
    <w:rsid w:val="00752AFB"/>
    <w:rsid w:val="00752F8B"/>
    <w:rsid w:val="00753B9C"/>
    <w:rsid w:val="00783970"/>
    <w:rsid w:val="00783CDE"/>
    <w:rsid w:val="007840AF"/>
    <w:rsid w:val="00785718"/>
    <w:rsid w:val="0078671B"/>
    <w:rsid w:val="00795925"/>
    <w:rsid w:val="0079753D"/>
    <w:rsid w:val="007B6033"/>
    <w:rsid w:val="007D1B1F"/>
    <w:rsid w:val="007E08FA"/>
    <w:rsid w:val="007E1BC9"/>
    <w:rsid w:val="007E3D75"/>
    <w:rsid w:val="007E5ACD"/>
    <w:rsid w:val="007F54F8"/>
    <w:rsid w:val="008009B6"/>
    <w:rsid w:val="00813515"/>
    <w:rsid w:val="008138DB"/>
    <w:rsid w:val="00814B47"/>
    <w:rsid w:val="00835615"/>
    <w:rsid w:val="00837E07"/>
    <w:rsid w:val="00845D3B"/>
    <w:rsid w:val="00856D7E"/>
    <w:rsid w:val="00866F53"/>
    <w:rsid w:val="0087435C"/>
    <w:rsid w:val="00875DED"/>
    <w:rsid w:val="00892E12"/>
    <w:rsid w:val="00897733"/>
    <w:rsid w:val="008B54E5"/>
    <w:rsid w:val="008C18DF"/>
    <w:rsid w:val="008C54E5"/>
    <w:rsid w:val="008D0985"/>
    <w:rsid w:val="008D7A2A"/>
    <w:rsid w:val="008F434E"/>
    <w:rsid w:val="00915A81"/>
    <w:rsid w:val="0091625C"/>
    <w:rsid w:val="009525D6"/>
    <w:rsid w:val="00955B9C"/>
    <w:rsid w:val="00962CC3"/>
    <w:rsid w:val="00985B7A"/>
    <w:rsid w:val="00986B1A"/>
    <w:rsid w:val="00992995"/>
    <w:rsid w:val="009A0711"/>
    <w:rsid w:val="009A32C8"/>
    <w:rsid w:val="009B174B"/>
    <w:rsid w:val="009C2E1E"/>
    <w:rsid w:val="009C7239"/>
    <w:rsid w:val="009D0236"/>
    <w:rsid w:val="009E50BF"/>
    <w:rsid w:val="009E7106"/>
    <w:rsid w:val="009F113C"/>
    <w:rsid w:val="009F206F"/>
    <w:rsid w:val="009F480A"/>
    <w:rsid w:val="00A0314E"/>
    <w:rsid w:val="00A0439B"/>
    <w:rsid w:val="00A06CAD"/>
    <w:rsid w:val="00A47718"/>
    <w:rsid w:val="00A50367"/>
    <w:rsid w:val="00A528E5"/>
    <w:rsid w:val="00A61735"/>
    <w:rsid w:val="00A6461B"/>
    <w:rsid w:val="00A752B8"/>
    <w:rsid w:val="00A90013"/>
    <w:rsid w:val="00A927CA"/>
    <w:rsid w:val="00A951E5"/>
    <w:rsid w:val="00A969A0"/>
    <w:rsid w:val="00AC1FBB"/>
    <w:rsid w:val="00AD3DF8"/>
    <w:rsid w:val="00AD7286"/>
    <w:rsid w:val="00AD7EC7"/>
    <w:rsid w:val="00AE30CF"/>
    <w:rsid w:val="00B059A0"/>
    <w:rsid w:val="00B37157"/>
    <w:rsid w:val="00B450A8"/>
    <w:rsid w:val="00B53825"/>
    <w:rsid w:val="00B87DE3"/>
    <w:rsid w:val="00BC244A"/>
    <w:rsid w:val="00BE367C"/>
    <w:rsid w:val="00C05CDE"/>
    <w:rsid w:val="00C10BD1"/>
    <w:rsid w:val="00C12D2D"/>
    <w:rsid w:val="00C1549F"/>
    <w:rsid w:val="00C16693"/>
    <w:rsid w:val="00C214DB"/>
    <w:rsid w:val="00C24186"/>
    <w:rsid w:val="00C31105"/>
    <w:rsid w:val="00C45C8C"/>
    <w:rsid w:val="00C612C8"/>
    <w:rsid w:val="00C870B7"/>
    <w:rsid w:val="00C944FD"/>
    <w:rsid w:val="00CC0E40"/>
    <w:rsid w:val="00CD232E"/>
    <w:rsid w:val="00CD35EC"/>
    <w:rsid w:val="00CE15D6"/>
    <w:rsid w:val="00CF206F"/>
    <w:rsid w:val="00D06D4D"/>
    <w:rsid w:val="00D07C0A"/>
    <w:rsid w:val="00D25254"/>
    <w:rsid w:val="00D40DAF"/>
    <w:rsid w:val="00D543BF"/>
    <w:rsid w:val="00D800A5"/>
    <w:rsid w:val="00D82F67"/>
    <w:rsid w:val="00D969F2"/>
    <w:rsid w:val="00DC56E2"/>
    <w:rsid w:val="00DE2D6F"/>
    <w:rsid w:val="00E34192"/>
    <w:rsid w:val="00E4557C"/>
    <w:rsid w:val="00E47661"/>
    <w:rsid w:val="00E612A2"/>
    <w:rsid w:val="00E64347"/>
    <w:rsid w:val="00E775C1"/>
    <w:rsid w:val="00EA2C6C"/>
    <w:rsid w:val="00EB331F"/>
    <w:rsid w:val="00EB3817"/>
    <w:rsid w:val="00EC172D"/>
    <w:rsid w:val="00EC1AE8"/>
    <w:rsid w:val="00F047F5"/>
    <w:rsid w:val="00F06481"/>
    <w:rsid w:val="00F170AC"/>
    <w:rsid w:val="00F224F8"/>
    <w:rsid w:val="00F26912"/>
    <w:rsid w:val="00F27EF4"/>
    <w:rsid w:val="00F32A61"/>
    <w:rsid w:val="00F333F2"/>
    <w:rsid w:val="00F3447F"/>
    <w:rsid w:val="00F439BF"/>
    <w:rsid w:val="00F468B5"/>
    <w:rsid w:val="00F86FF8"/>
    <w:rsid w:val="00FA426A"/>
    <w:rsid w:val="00FA500C"/>
    <w:rsid w:val="00FA74DF"/>
    <w:rsid w:val="00FB57DC"/>
    <w:rsid w:val="00FB5AD0"/>
    <w:rsid w:val="00FC2EA6"/>
    <w:rsid w:val="00FD52E8"/>
    <w:rsid w:val="00FF7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C5B8086"/>
  <w15:docId w15:val="{0EC1922D-72E4-46A8-8EBA-B16211359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6B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43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34E"/>
  </w:style>
  <w:style w:type="paragraph" w:styleId="Footer">
    <w:name w:val="footer"/>
    <w:basedOn w:val="Normal"/>
    <w:link w:val="FooterChar"/>
    <w:uiPriority w:val="99"/>
    <w:unhideWhenUsed/>
    <w:rsid w:val="008F43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34E"/>
  </w:style>
  <w:style w:type="table" w:styleId="TableGrid">
    <w:name w:val="Table Grid"/>
    <w:basedOn w:val="TableNormal"/>
    <w:uiPriority w:val="39"/>
    <w:rsid w:val="008F43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43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434E"/>
    <w:rPr>
      <w:rFonts w:ascii="Tahoma" w:hAnsi="Tahoma" w:cs="Tahoma"/>
      <w:sz w:val="16"/>
      <w:szCs w:val="16"/>
    </w:rPr>
  </w:style>
  <w:style w:type="character" w:styleId="Hyperlink">
    <w:name w:val="Hyperlink"/>
    <w:basedOn w:val="DefaultParagraphFont"/>
    <w:uiPriority w:val="99"/>
    <w:unhideWhenUsed/>
    <w:rsid w:val="008F434E"/>
    <w:rPr>
      <w:color w:val="0000FF" w:themeColor="hyperlink"/>
      <w:u w:val="single"/>
    </w:rPr>
  </w:style>
  <w:style w:type="paragraph" w:styleId="ListParagraph">
    <w:name w:val="List Paragraph"/>
    <w:basedOn w:val="Normal"/>
    <w:uiPriority w:val="34"/>
    <w:qFormat/>
    <w:rsid w:val="006A505B"/>
    <w:pPr>
      <w:ind w:left="720"/>
      <w:contextualSpacing/>
    </w:pPr>
  </w:style>
  <w:style w:type="paragraph" w:customStyle="1" w:styleId="Default">
    <w:name w:val="Default"/>
    <w:rsid w:val="0006677A"/>
    <w:pPr>
      <w:autoSpaceDE w:val="0"/>
      <w:autoSpaceDN w:val="0"/>
      <w:adjustRightInd w:val="0"/>
      <w:spacing w:after="0" w:line="240" w:lineRule="auto"/>
    </w:pPr>
    <w:rPr>
      <w:rFonts w:ascii="Cambria" w:hAnsi="Cambria" w:cs="Cambria"/>
      <w:color w:val="000000"/>
      <w:sz w:val="24"/>
      <w:szCs w:val="24"/>
    </w:rPr>
  </w:style>
  <w:style w:type="character" w:styleId="UnresolvedMention">
    <w:name w:val="Unresolved Mention"/>
    <w:basedOn w:val="DefaultParagraphFont"/>
    <w:uiPriority w:val="99"/>
    <w:semiHidden/>
    <w:unhideWhenUsed/>
    <w:rsid w:val="00A50367"/>
    <w:rPr>
      <w:color w:val="605E5C"/>
      <w:shd w:val="clear" w:color="auto" w:fill="E1DFDD"/>
    </w:rPr>
  </w:style>
  <w:style w:type="character" w:customStyle="1" w:styleId="normaltextrun">
    <w:name w:val="normaltextrun"/>
    <w:basedOn w:val="DefaultParagraphFont"/>
    <w:rsid w:val="00837E07"/>
  </w:style>
  <w:style w:type="character" w:customStyle="1" w:styleId="scxp19470415">
    <w:name w:val="scxp19470415"/>
    <w:basedOn w:val="DefaultParagraphFont"/>
    <w:rsid w:val="00837E07"/>
  </w:style>
  <w:style w:type="character" w:customStyle="1" w:styleId="eop">
    <w:name w:val="eop"/>
    <w:basedOn w:val="DefaultParagraphFont"/>
    <w:rsid w:val="00837E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9344211">
      <w:bodyDiv w:val="1"/>
      <w:marLeft w:val="0"/>
      <w:marRight w:val="0"/>
      <w:marTop w:val="0"/>
      <w:marBottom w:val="0"/>
      <w:divBdr>
        <w:top w:val="none" w:sz="0" w:space="0" w:color="auto"/>
        <w:left w:val="none" w:sz="0" w:space="0" w:color="auto"/>
        <w:bottom w:val="none" w:sz="0" w:space="0" w:color="auto"/>
        <w:right w:val="none" w:sz="0" w:space="0" w:color="auto"/>
      </w:divBdr>
    </w:div>
    <w:div w:id="874119449">
      <w:bodyDiv w:val="1"/>
      <w:marLeft w:val="0"/>
      <w:marRight w:val="0"/>
      <w:marTop w:val="0"/>
      <w:marBottom w:val="0"/>
      <w:divBdr>
        <w:top w:val="none" w:sz="0" w:space="0" w:color="auto"/>
        <w:left w:val="none" w:sz="0" w:space="0" w:color="auto"/>
        <w:bottom w:val="none" w:sz="0" w:space="0" w:color="auto"/>
        <w:right w:val="none" w:sz="0" w:space="0" w:color="auto"/>
      </w:divBdr>
      <w:divsChild>
        <w:div w:id="1402017894">
          <w:marLeft w:val="0"/>
          <w:marRight w:val="0"/>
          <w:marTop w:val="15"/>
          <w:marBottom w:val="0"/>
          <w:divBdr>
            <w:top w:val="single" w:sz="48" w:space="0" w:color="auto"/>
            <w:left w:val="single" w:sz="48" w:space="0" w:color="auto"/>
            <w:bottom w:val="single" w:sz="48" w:space="0" w:color="auto"/>
            <w:right w:val="single" w:sz="48" w:space="0" w:color="auto"/>
          </w:divBdr>
          <w:divsChild>
            <w:div w:id="1364789918">
              <w:marLeft w:val="0"/>
              <w:marRight w:val="0"/>
              <w:marTop w:val="0"/>
              <w:marBottom w:val="0"/>
              <w:divBdr>
                <w:top w:val="none" w:sz="0" w:space="0" w:color="auto"/>
                <w:left w:val="none" w:sz="0" w:space="0" w:color="auto"/>
                <w:bottom w:val="none" w:sz="0" w:space="0" w:color="auto"/>
                <w:right w:val="none" w:sz="0" w:space="0" w:color="auto"/>
              </w:divBdr>
              <w:divsChild>
                <w:div w:id="806701751">
                  <w:marLeft w:val="0"/>
                  <w:marRight w:val="0"/>
                  <w:marTop w:val="0"/>
                  <w:marBottom w:val="0"/>
                  <w:divBdr>
                    <w:top w:val="none" w:sz="0" w:space="0" w:color="auto"/>
                    <w:left w:val="none" w:sz="0" w:space="0" w:color="auto"/>
                    <w:bottom w:val="none" w:sz="0" w:space="0" w:color="auto"/>
                    <w:right w:val="none" w:sz="0" w:space="0" w:color="auto"/>
                  </w:divBdr>
                </w:div>
                <w:div w:id="1681009245">
                  <w:marLeft w:val="0"/>
                  <w:marRight w:val="0"/>
                  <w:marTop w:val="0"/>
                  <w:marBottom w:val="0"/>
                  <w:divBdr>
                    <w:top w:val="none" w:sz="0" w:space="0" w:color="auto"/>
                    <w:left w:val="none" w:sz="0" w:space="0" w:color="auto"/>
                    <w:bottom w:val="none" w:sz="0" w:space="0" w:color="auto"/>
                    <w:right w:val="none" w:sz="0" w:space="0" w:color="auto"/>
                  </w:divBdr>
                </w:div>
                <w:div w:id="1093665450">
                  <w:marLeft w:val="0"/>
                  <w:marRight w:val="0"/>
                  <w:marTop w:val="0"/>
                  <w:marBottom w:val="0"/>
                  <w:divBdr>
                    <w:top w:val="none" w:sz="0" w:space="0" w:color="auto"/>
                    <w:left w:val="none" w:sz="0" w:space="0" w:color="auto"/>
                    <w:bottom w:val="none" w:sz="0" w:space="0" w:color="auto"/>
                    <w:right w:val="none" w:sz="0" w:space="0" w:color="auto"/>
                  </w:divBdr>
                </w:div>
                <w:div w:id="854462272">
                  <w:marLeft w:val="0"/>
                  <w:marRight w:val="0"/>
                  <w:marTop w:val="0"/>
                  <w:marBottom w:val="0"/>
                  <w:divBdr>
                    <w:top w:val="none" w:sz="0" w:space="0" w:color="auto"/>
                    <w:left w:val="none" w:sz="0" w:space="0" w:color="auto"/>
                    <w:bottom w:val="none" w:sz="0" w:space="0" w:color="auto"/>
                    <w:right w:val="none" w:sz="0" w:space="0" w:color="auto"/>
                  </w:divBdr>
                </w:div>
                <w:div w:id="135732704">
                  <w:marLeft w:val="0"/>
                  <w:marRight w:val="0"/>
                  <w:marTop w:val="0"/>
                  <w:marBottom w:val="0"/>
                  <w:divBdr>
                    <w:top w:val="none" w:sz="0" w:space="0" w:color="auto"/>
                    <w:left w:val="none" w:sz="0" w:space="0" w:color="auto"/>
                    <w:bottom w:val="none" w:sz="0" w:space="0" w:color="auto"/>
                    <w:right w:val="none" w:sz="0" w:space="0" w:color="auto"/>
                  </w:divBdr>
                </w:div>
                <w:div w:id="757992071">
                  <w:marLeft w:val="0"/>
                  <w:marRight w:val="0"/>
                  <w:marTop w:val="0"/>
                  <w:marBottom w:val="0"/>
                  <w:divBdr>
                    <w:top w:val="none" w:sz="0" w:space="0" w:color="auto"/>
                    <w:left w:val="none" w:sz="0" w:space="0" w:color="auto"/>
                    <w:bottom w:val="none" w:sz="0" w:space="0" w:color="auto"/>
                    <w:right w:val="none" w:sz="0" w:space="0" w:color="auto"/>
                  </w:divBdr>
                </w:div>
                <w:div w:id="1821728261">
                  <w:marLeft w:val="0"/>
                  <w:marRight w:val="0"/>
                  <w:marTop w:val="0"/>
                  <w:marBottom w:val="0"/>
                  <w:divBdr>
                    <w:top w:val="none" w:sz="0" w:space="0" w:color="auto"/>
                    <w:left w:val="none" w:sz="0" w:space="0" w:color="auto"/>
                    <w:bottom w:val="none" w:sz="0" w:space="0" w:color="auto"/>
                    <w:right w:val="none" w:sz="0" w:space="0" w:color="auto"/>
                  </w:divBdr>
                </w:div>
                <w:div w:id="229310711">
                  <w:marLeft w:val="0"/>
                  <w:marRight w:val="0"/>
                  <w:marTop w:val="0"/>
                  <w:marBottom w:val="0"/>
                  <w:divBdr>
                    <w:top w:val="none" w:sz="0" w:space="0" w:color="auto"/>
                    <w:left w:val="none" w:sz="0" w:space="0" w:color="auto"/>
                    <w:bottom w:val="none" w:sz="0" w:space="0" w:color="auto"/>
                    <w:right w:val="none" w:sz="0" w:space="0" w:color="auto"/>
                  </w:divBdr>
                </w:div>
                <w:div w:id="484664812">
                  <w:marLeft w:val="0"/>
                  <w:marRight w:val="0"/>
                  <w:marTop w:val="0"/>
                  <w:marBottom w:val="0"/>
                  <w:divBdr>
                    <w:top w:val="none" w:sz="0" w:space="0" w:color="auto"/>
                    <w:left w:val="none" w:sz="0" w:space="0" w:color="auto"/>
                    <w:bottom w:val="none" w:sz="0" w:space="0" w:color="auto"/>
                    <w:right w:val="none" w:sz="0" w:space="0" w:color="auto"/>
                  </w:divBdr>
                </w:div>
                <w:div w:id="882864678">
                  <w:marLeft w:val="0"/>
                  <w:marRight w:val="0"/>
                  <w:marTop w:val="0"/>
                  <w:marBottom w:val="0"/>
                  <w:divBdr>
                    <w:top w:val="none" w:sz="0" w:space="0" w:color="auto"/>
                    <w:left w:val="none" w:sz="0" w:space="0" w:color="auto"/>
                    <w:bottom w:val="none" w:sz="0" w:space="0" w:color="auto"/>
                    <w:right w:val="none" w:sz="0" w:space="0" w:color="auto"/>
                  </w:divBdr>
                </w:div>
                <w:div w:id="987634886">
                  <w:marLeft w:val="0"/>
                  <w:marRight w:val="0"/>
                  <w:marTop w:val="0"/>
                  <w:marBottom w:val="0"/>
                  <w:divBdr>
                    <w:top w:val="none" w:sz="0" w:space="0" w:color="auto"/>
                    <w:left w:val="none" w:sz="0" w:space="0" w:color="auto"/>
                    <w:bottom w:val="none" w:sz="0" w:space="0" w:color="auto"/>
                    <w:right w:val="none" w:sz="0" w:space="0" w:color="auto"/>
                  </w:divBdr>
                </w:div>
                <w:div w:id="1818304007">
                  <w:marLeft w:val="0"/>
                  <w:marRight w:val="0"/>
                  <w:marTop w:val="0"/>
                  <w:marBottom w:val="0"/>
                  <w:divBdr>
                    <w:top w:val="none" w:sz="0" w:space="0" w:color="auto"/>
                    <w:left w:val="none" w:sz="0" w:space="0" w:color="auto"/>
                    <w:bottom w:val="none" w:sz="0" w:space="0" w:color="auto"/>
                    <w:right w:val="none" w:sz="0" w:space="0" w:color="auto"/>
                  </w:divBdr>
                </w:div>
                <w:div w:id="2145274524">
                  <w:marLeft w:val="0"/>
                  <w:marRight w:val="0"/>
                  <w:marTop w:val="0"/>
                  <w:marBottom w:val="0"/>
                  <w:divBdr>
                    <w:top w:val="none" w:sz="0" w:space="0" w:color="auto"/>
                    <w:left w:val="none" w:sz="0" w:space="0" w:color="auto"/>
                    <w:bottom w:val="none" w:sz="0" w:space="0" w:color="auto"/>
                    <w:right w:val="none" w:sz="0" w:space="0" w:color="auto"/>
                  </w:divBdr>
                </w:div>
                <w:div w:id="1588534050">
                  <w:marLeft w:val="0"/>
                  <w:marRight w:val="0"/>
                  <w:marTop w:val="0"/>
                  <w:marBottom w:val="0"/>
                  <w:divBdr>
                    <w:top w:val="none" w:sz="0" w:space="0" w:color="auto"/>
                    <w:left w:val="none" w:sz="0" w:space="0" w:color="auto"/>
                    <w:bottom w:val="none" w:sz="0" w:space="0" w:color="auto"/>
                    <w:right w:val="none" w:sz="0" w:space="0" w:color="auto"/>
                  </w:divBdr>
                </w:div>
                <w:div w:id="1901670190">
                  <w:marLeft w:val="0"/>
                  <w:marRight w:val="0"/>
                  <w:marTop w:val="0"/>
                  <w:marBottom w:val="0"/>
                  <w:divBdr>
                    <w:top w:val="none" w:sz="0" w:space="0" w:color="auto"/>
                    <w:left w:val="none" w:sz="0" w:space="0" w:color="auto"/>
                    <w:bottom w:val="none" w:sz="0" w:space="0" w:color="auto"/>
                    <w:right w:val="none" w:sz="0" w:space="0" w:color="auto"/>
                  </w:divBdr>
                </w:div>
                <w:div w:id="226579138">
                  <w:marLeft w:val="0"/>
                  <w:marRight w:val="0"/>
                  <w:marTop w:val="0"/>
                  <w:marBottom w:val="0"/>
                  <w:divBdr>
                    <w:top w:val="none" w:sz="0" w:space="0" w:color="auto"/>
                    <w:left w:val="none" w:sz="0" w:space="0" w:color="auto"/>
                    <w:bottom w:val="none" w:sz="0" w:space="0" w:color="auto"/>
                    <w:right w:val="none" w:sz="0" w:space="0" w:color="auto"/>
                  </w:divBdr>
                </w:div>
                <w:div w:id="128129298">
                  <w:marLeft w:val="0"/>
                  <w:marRight w:val="0"/>
                  <w:marTop w:val="0"/>
                  <w:marBottom w:val="0"/>
                  <w:divBdr>
                    <w:top w:val="none" w:sz="0" w:space="0" w:color="auto"/>
                    <w:left w:val="none" w:sz="0" w:space="0" w:color="auto"/>
                    <w:bottom w:val="none" w:sz="0" w:space="0" w:color="auto"/>
                    <w:right w:val="none" w:sz="0" w:space="0" w:color="auto"/>
                  </w:divBdr>
                </w:div>
                <w:div w:id="1394698237">
                  <w:marLeft w:val="0"/>
                  <w:marRight w:val="0"/>
                  <w:marTop w:val="0"/>
                  <w:marBottom w:val="0"/>
                  <w:divBdr>
                    <w:top w:val="none" w:sz="0" w:space="0" w:color="auto"/>
                    <w:left w:val="none" w:sz="0" w:space="0" w:color="auto"/>
                    <w:bottom w:val="none" w:sz="0" w:space="0" w:color="auto"/>
                    <w:right w:val="none" w:sz="0" w:space="0" w:color="auto"/>
                  </w:divBdr>
                </w:div>
                <w:div w:id="223225635">
                  <w:marLeft w:val="0"/>
                  <w:marRight w:val="0"/>
                  <w:marTop w:val="0"/>
                  <w:marBottom w:val="0"/>
                  <w:divBdr>
                    <w:top w:val="none" w:sz="0" w:space="0" w:color="auto"/>
                    <w:left w:val="none" w:sz="0" w:space="0" w:color="auto"/>
                    <w:bottom w:val="none" w:sz="0" w:space="0" w:color="auto"/>
                    <w:right w:val="none" w:sz="0" w:space="0" w:color="auto"/>
                  </w:divBdr>
                </w:div>
                <w:div w:id="158885886">
                  <w:marLeft w:val="0"/>
                  <w:marRight w:val="0"/>
                  <w:marTop w:val="0"/>
                  <w:marBottom w:val="0"/>
                  <w:divBdr>
                    <w:top w:val="none" w:sz="0" w:space="0" w:color="auto"/>
                    <w:left w:val="none" w:sz="0" w:space="0" w:color="auto"/>
                    <w:bottom w:val="none" w:sz="0" w:space="0" w:color="auto"/>
                    <w:right w:val="none" w:sz="0" w:space="0" w:color="auto"/>
                  </w:divBdr>
                </w:div>
                <w:div w:id="669872991">
                  <w:marLeft w:val="0"/>
                  <w:marRight w:val="0"/>
                  <w:marTop w:val="0"/>
                  <w:marBottom w:val="0"/>
                  <w:divBdr>
                    <w:top w:val="none" w:sz="0" w:space="0" w:color="auto"/>
                    <w:left w:val="none" w:sz="0" w:space="0" w:color="auto"/>
                    <w:bottom w:val="none" w:sz="0" w:space="0" w:color="auto"/>
                    <w:right w:val="none" w:sz="0" w:space="0" w:color="auto"/>
                  </w:divBdr>
                </w:div>
                <w:div w:id="946039664">
                  <w:marLeft w:val="0"/>
                  <w:marRight w:val="0"/>
                  <w:marTop w:val="0"/>
                  <w:marBottom w:val="0"/>
                  <w:divBdr>
                    <w:top w:val="none" w:sz="0" w:space="0" w:color="auto"/>
                    <w:left w:val="none" w:sz="0" w:space="0" w:color="auto"/>
                    <w:bottom w:val="none" w:sz="0" w:space="0" w:color="auto"/>
                    <w:right w:val="none" w:sz="0" w:space="0" w:color="auto"/>
                  </w:divBdr>
                </w:div>
                <w:div w:id="1447500317">
                  <w:marLeft w:val="0"/>
                  <w:marRight w:val="0"/>
                  <w:marTop w:val="0"/>
                  <w:marBottom w:val="0"/>
                  <w:divBdr>
                    <w:top w:val="none" w:sz="0" w:space="0" w:color="auto"/>
                    <w:left w:val="none" w:sz="0" w:space="0" w:color="auto"/>
                    <w:bottom w:val="none" w:sz="0" w:space="0" w:color="auto"/>
                    <w:right w:val="none" w:sz="0" w:space="0" w:color="auto"/>
                  </w:divBdr>
                </w:div>
                <w:div w:id="1699744753">
                  <w:marLeft w:val="0"/>
                  <w:marRight w:val="0"/>
                  <w:marTop w:val="0"/>
                  <w:marBottom w:val="0"/>
                  <w:divBdr>
                    <w:top w:val="none" w:sz="0" w:space="0" w:color="auto"/>
                    <w:left w:val="none" w:sz="0" w:space="0" w:color="auto"/>
                    <w:bottom w:val="none" w:sz="0" w:space="0" w:color="auto"/>
                    <w:right w:val="none" w:sz="0" w:space="0" w:color="auto"/>
                  </w:divBdr>
                </w:div>
                <w:div w:id="965547420">
                  <w:marLeft w:val="0"/>
                  <w:marRight w:val="0"/>
                  <w:marTop w:val="0"/>
                  <w:marBottom w:val="0"/>
                  <w:divBdr>
                    <w:top w:val="none" w:sz="0" w:space="0" w:color="auto"/>
                    <w:left w:val="none" w:sz="0" w:space="0" w:color="auto"/>
                    <w:bottom w:val="none" w:sz="0" w:space="0" w:color="auto"/>
                    <w:right w:val="none" w:sz="0" w:space="0" w:color="auto"/>
                  </w:divBdr>
                </w:div>
                <w:div w:id="534272467">
                  <w:marLeft w:val="0"/>
                  <w:marRight w:val="0"/>
                  <w:marTop w:val="0"/>
                  <w:marBottom w:val="0"/>
                  <w:divBdr>
                    <w:top w:val="none" w:sz="0" w:space="0" w:color="auto"/>
                    <w:left w:val="none" w:sz="0" w:space="0" w:color="auto"/>
                    <w:bottom w:val="none" w:sz="0" w:space="0" w:color="auto"/>
                    <w:right w:val="none" w:sz="0" w:space="0" w:color="auto"/>
                  </w:divBdr>
                </w:div>
                <w:div w:id="471334945">
                  <w:marLeft w:val="0"/>
                  <w:marRight w:val="0"/>
                  <w:marTop w:val="0"/>
                  <w:marBottom w:val="0"/>
                  <w:divBdr>
                    <w:top w:val="none" w:sz="0" w:space="0" w:color="auto"/>
                    <w:left w:val="none" w:sz="0" w:space="0" w:color="auto"/>
                    <w:bottom w:val="none" w:sz="0" w:space="0" w:color="auto"/>
                    <w:right w:val="none" w:sz="0" w:space="0" w:color="auto"/>
                  </w:divBdr>
                </w:div>
                <w:div w:id="1928615077">
                  <w:marLeft w:val="0"/>
                  <w:marRight w:val="0"/>
                  <w:marTop w:val="0"/>
                  <w:marBottom w:val="0"/>
                  <w:divBdr>
                    <w:top w:val="none" w:sz="0" w:space="0" w:color="auto"/>
                    <w:left w:val="none" w:sz="0" w:space="0" w:color="auto"/>
                    <w:bottom w:val="none" w:sz="0" w:space="0" w:color="auto"/>
                    <w:right w:val="none" w:sz="0" w:space="0" w:color="auto"/>
                  </w:divBdr>
                </w:div>
                <w:div w:id="1880583413">
                  <w:marLeft w:val="0"/>
                  <w:marRight w:val="0"/>
                  <w:marTop w:val="0"/>
                  <w:marBottom w:val="0"/>
                  <w:divBdr>
                    <w:top w:val="none" w:sz="0" w:space="0" w:color="auto"/>
                    <w:left w:val="none" w:sz="0" w:space="0" w:color="auto"/>
                    <w:bottom w:val="none" w:sz="0" w:space="0" w:color="auto"/>
                    <w:right w:val="none" w:sz="0" w:space="0" w:color="auto"/>
                  </w:divBdr>
                </w:div>
                <w:div w:id="17997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303873">
          <w:marLeft w:val="0"/>
          <w:marRight w:val="0"/>
          <w:marTop w:val="15"/>
          <w:marBottom w:val="0"/>
          <w:divBdr>
            <w:top w:val="single" w:sz="48" w:space="0" w:color="auto"/>
            <w:left w:val="single" w:sz="48" w:space="0" w:color="auto"/>
            <w:bottom w:val="single" w:sz="48" w:space="0" w:color="auto"/>
            <w:right w:val="single" w:sz="48" w:space="0" w:color="auto"/>
          </w:divBdr>
          <w:divsChild>
            <w:div w:id="600988281">
              <w:marLeft w:val="0"/>
              <w:marRight w:val="0"/>
              <w:marTop w:val="0"/>
              <w:marBottom w:val="0"/>
              <w:divBdr>
                <w:top w:val="none" w:sz="0" w:space="0" w:color="auto"/>
                <w:left w:val="none" w:sz="0" w:space="0" w:color="auto"/>
                <w:bottom w:val="none" w:sz="0" w:space="0" w:color="auto"/>
                <w:right w:val="none" w:sz="0" w:space="0" w:color="auto"/>
              </w:divBdr>
              <w:divsChild>
                <w:div w:id="550962274">
                  <w:marLeft w:val="0"/>
                  <w:marRight w:val="0"/>
                  <w:marTop w:val="0"/>
                  <w:marBottom w:val="0"/>
                  <w:divBdr>
                    <w:top w:val="none" w:sz="0" w:space="0" w:color="auto"/>
                    <w:left w:val="none" w:sz="0" w:space="0" w:color="auto"/>
                    <w:bottom w:val="none" w:sz="0" w:space="0" w:color="auto"/>
                    <w:right w:val="none" w:sz="0" w:space="0" w:color="auto"/>
                  </w:divBdr>
                </w:div>
                <w:div w:id="765729378">
                  <w:marLeft w:val="0"/>
                  <w:marRight w:val="0"/>
                  <w:marTop w:val="0"/>
                  <w:marBottom w:val="0"/>
                  <w:divBdr>
                    <w:top w:val="none" w:sz="0" w:space="0" w:color="auto"/>
                    <w:left w:val="none" w:sz="0" w:space="0" w:color="auto"/>
                    <w:bottom w:val="none" w:sz="0" w:space="0" w:color="auto"/>
                    <w:right w:val="none" w:sz="0" w:space="0" w:color="auto"/>
                  </w:divBdr>
                </w:div>
                <w:div w:id="923416255">
                  <w:marLeft w:val="0"/>
                  <w:marRight w:val="0"/>
                  <w:marTop w:val="0"/>
                  <w:marBottom w:val="0"/>
                  <w:divBdr>
                    <w:top w:val="none" w:sz="0" w:space="0" w:color="auto"/>
                    <w:left w:val="none" w:sz="0" w:space="0" w:color="auto"/>
                    <w:bottom w:val="none" w:sz="0" w:space="0" w:color="auto"/>
                    <w:right w:val="none" w:sz="0" w:space="0" w:color="auto"/>
                  </w:divBdr>
                </w:div>
                <w:div w:id="1165586486">
                  <w:marLeft w:val="0"/>
                  <w:marRight w:val="0"/>
                  <w:marTop w:val="0"/>
                  <w:marBottom w:val="0"/>
                  <w:divBdr>
                    <w:top w:val="none" w:sz="0" w:space="0" w:color="auto"/>
                    <w:left w:val="none" w:sz="0" w:space="0" w:color="auto"/>
                    <w:bottom w:val="none" w:sz="0" w:space="0" w:color="auto"/>
                    <w:right w:val="none" w:sz="0" w:space="0" w:color="auto"/>
                  </w:divBdr>
                </w:div>
                <w:div w:id="2077629358">
                  <w:marLeft w:val="0"/>
                  <w:marRight w:val="0"/>
                  <w:marTop w:val="0"/>
                  <w:marBottom w:val="0"/>
                  <w:divBdr>
                    <w:top w:val="none" w:sz="0" w:space="0" w:color="auto"/>
                    <w:left w:val="none" w:sz="0" w:space="0" w:color="auto"/>
                    <w:bottom w:val="none" w:sz="0" w:space="0" w:color="auto"/>
                    <w:right w:val="none" w:sz="0" w:space="0" w:color="auto"/>
                  </w:divBdr>
                </w:div>
                <w:div w:id="1957524149">
                  <w:marLeft w:val="0"/>
                  <w:marRight w:val="0"/>
                  <w:marTop w:val="0"/>
                  <w:marBottom w:val="0"/>
                  <w:divBdr>
                    <w:top w:val="none" w:sz="0" w:space="0" w:color="auto"/>
                    <w:left w:val="none" w:sz="0" w:space="0" w:color="auto"/>
                    <w:bottom w:val="none" w:sz="0" w:space="0" w:color="auto"/>
                    <w:right w:val="none" w:sz="0" w:space="0" w:color="auto"/>
                  </w:divBdr>
                </w:div>
                <w:div w:id="723527112">
                  <w:marLeft w:val="0"/>
                  <w:marRight w:val="0"/>
                  <w:marTop w:val="0"/>
                  <w:marBottom w:val="0"/>
                  <w:divBdr>
                    <w:top w:val="none" w:sz="0" w:space="0" w:color="auto"/>
                    <w:left w:val="none" w:sz="0" w:space="0" w:color="auto"/>
                    <w:bottom w:val="none" w:sz="0" w:space="0" w:color="auto"/>
                    <w:right w:val="none" w:sz="0" w:space="0" w:color="auto"/>
                  </w:divBdr>
                </w:div>
                <w:div w:id="84306662">
                  <w:marLeft w:val="0"/>
                  <w:marRight w:val="0"/>
                  <w:marTop w:val="0"/>
                  <w:marBottom w:val="0"/>
                  <w:divBdr>
                    <w:top w:val="none" w:sz="0" w:space="0" w:color="auto"/>
                    <w:left w:val="none" w:sz="0" w:space="0" w:color="auto"/>
                    <w:bottom w:val="none" w:sz="0" w:space="0" w:color="auto"/>
                    <w:right w:val="none" w:sz="0" w:space="0" w:color="auto"/>
                  </w:divBdr>
                </w:div>
                <w:div w:id="553128221">
                  <w:marLeft w:val="0"/>
                  <w:marRight w:val="0"/>
                  <w:marTop w:val="0"/>
                  <w:marBottom w:val="0"/>
                  <w:divBdr>
                    <w:top w:val="none" w:sz="0" w:space="0" w:color="auto"/>
                    <w:left w:val="none" w:sz="0" w:space="0" w:color="auto"/>
                    <w:bottom w:val="none" w:sz="0" w:space="0" w:color="auto"/>
                    <w:right w:val="none" w:sz="0" w:space="0" w:color="auto"/>
                  </w:divBdr>
                </w:div>
                <w:div w:id="54088947">
                  <w:marLeft w:val="0"/>
                  <w:marRight w:val="0"/>
                  <w:marTop w:val="0"/>
                  <w:marBottom w:val="0"/>
                  <w:divBdr>
                    <w:top w:val="none" w:sz="0" w:space="0" w:color="auto"/>
                    <w:left w:val="none" w:sz="0" w:space="0" w:color="auto"/>
                    <w:bottom w:val="none" w:sz="0" w:space="0" w:color="auto"/>
                    <w:right w:val="none" w:sz="0" w:space="0" w:color="auto"/>
                  </w:divBdr>
                </w:div>
                <w:div w:id="128329456">
                  <w:marLeft w:val="0"/>
                  <w:marRight w:val="0"/>
                  <w:marTop w:val="0"/>
                  <w:marBottom w:val="0"/>
                  <w:divBdr>
                    <w:top w:val="none" w:sz="0" w:space="0" w:color="auto"/>
                    <w:left w:val="none" w:sz="0" w:space="0" w:color="auto"/>
                    <w:bottom w:val="none" w:sz="0" w:space="0" w:color="auto"/>
                    <w:right w:val="none" w:sz="0" w:space="0" w:color="auto"/>
                  </w:divBdr>
                </w:div>
                <w:div w:id="1801069874">
                  <w:marLeft w:val="0"/>
                  <w:marRight w:val="0"/>
                  <w:marTop w:val="0"/>
                  <w:marBottom w:val="0"/>
                  <w:divBdr>
                    <w:top w:val="none" w:sz="0" w:space="0" w:color="auto"/>
                    <w:left w:val="none" w:sz="0" w:space="0" w:color="auto"/>
                    <w:bottom w:val="none" w:sz="0" w:space="0" w:color="auto"/>
                    <w:right w:val="none" w:sz="0" w:space="0" w:color="auto"/>
                  </w:divBdr>
                </w:div>
                <w:div w:id="53239040">
                  <w:marLeft w:val="0"/>
                  <w:marRight w:val="0"/>
                  <w:marTop w:val="0"/>
                  <w:marBottom w:val="0"/>
                  <w:divBdr>
                    <w:top w:val="none" w:sz="0" w:space="0" w:color="auto"/>
                    <w:left w:val="none" w:sz="0" w:space="0" w:color="auto"/>
                    <w:bottom w:val="none" w:sz="0" w:space="0" w:color="auto"/>
                    <w:right w:val="none" w:sz="0" w:space="0" w:color="auto"/>
                  </w:divBdr>
                </w:div>
                <w:div w:id="1825974150">
                  <w:marLeft w:val="0"/>
                  <w:marRight w:val="0"/>
                  <w:marTop w:val="0"/>
                  <w:marBottom w:val="0"/>
                  <w:divBdr>
                    <w:top w:val="none" w:sz="0" w:space="0" w:color="auto"/>
                    <w:left w:val="none" w:sz="0" w:space="0" w:color="auto"/>
                    <w:bottom w:val="none" w:sz="0" w:space="0" w:color="auto"/>
                    <w:right w:val="none" w:sz="0" w:space="0" w:color="auto"/>
                  </w:divBdr>
                </w:div>
                <w:div w:id="1114792439">
                  <w:marLeft w:val="0"/>
                  <w:marRight w:val="0"/>
                  <w:marTop w:val="0"/>
                  <w:marBottom w:val="0"/>
                  <w:divBdr>
                    <w:top w:val="none" w:sz="0" w:space="0" w:color="auto"/>
                    <w:left w:val="none" w:sz="0" w:space="0" w:color="auto"/>
                    <w:bottom w:val="none" w:sz="0" w:space="0" w:color="auto"/>
                    <w:right w:val="none" w:sz="0" w:space="0" w:color="auto"/>
                  </w:divBdr>
                </w:div>
                <w:div w:id="1944412598">
                  <w:marLeft w:val="0"/>
                  <w:marRight w:val="0"/>
                  <w:marTop w:val="0"/>
                  <w:marBottom w:val="0"/>
                  <w:divBdr>
                    <w:top w:val="none" w:sz="0" w:space="0" w:color="auto"/>
                    <w:left w:val="none" w:sz="0" w:space="0" w:color="auto"/>
                    <w:bottom w:val="none" w:sz="0" w:space="0" w:color="auto"/>
                    <w:right w:val="none" w:sz="0" w:space="0" w:color="auto"/>
                  </w:divBdr>
                </w:div>
                <w:div w:id="958536599">
                  <w:marLeft w:val="0"/>
                  <w:marRight w:val="0"/>
                  <w:marTop w:val="0"/>
                  <w:marBottom w:val="0"/>
                  <w:divBdr>
                    <w:top w:val="none" w:sz="0" w:space="0" w:color="auto"/>
                    <w:left w:val="none" w:sz="0" w:space="0" w:color="auto"/>
                    <w:bottom w:val="none" w:sz="0" w:space="0" w:color="auto"/>
                    <w:right w:val="none" w:sz="0" w:space="0" w:color="auto"/>
                  </w:divBdr>
                </w:div>
                <w:div w:id="1856921676">
                  <w:marLeft w:val="0"/>
                  <w:marRight w:val="0"/>
                  <w:marTop w:val="0"/>
                  <w:marBottom w:val="0"/>
                  <w:divBdr>
                    <w:top w:val="none" w:sz="0" w:space="0" w:color="auto"/>
                    <w:left w:val="none" w:sz="0" w:space="0" w:color="auto"/>
                    <w:bottom w:val="none" w:sz="0" w:space="0" w:color="auto"/>
                    <w:right w:val="none" w:sz="0" w:space="0" w:color="auto"/>
                  </w:divBdr>
                </w:div>
                <w:div w:id="1719355939">
                  <w:marLeft w:val="0"/>
                  <w:marRight w:val="0"/>
                  <w:marTop w:val="0"/>
                  <w:marBottom w:val="0"/>
                  <w:divBdr>
                    <w:top w:val="none" w:sz="0" w:space="0" w:color="auto"/>
                    <w:left w:val="none" w:sz="0" w:space="0" w:color="auto"/>
                    <w:bottom w:val="none" w:sz="0" w:space="0" w:color="auto"/>
                    <w:right w:val="none" w:sz="0" w:space="0" w:color="auto"/>
                  </w:divBdr>
                </w:div>
                <w:div w:id="939991469">
                  <w:marLeft w:val="0"/>
                  <w:marRight w:val="0"/>
                  <w:marTop w:val="0"/>
                  <w:marBottom w:val="0"/>
                  <w:divBdr>
                    <w:top w:val="none" w:sz="0" w:space="0" w:color="auto"/>
                    <w:left w:val="none" w:sz="0" w:space="0" w:color="auto"/>
                    <w:bottom w:val="none" w:sz="0" w:space="0" w:color="auto"/>
                    <w:right w:val="none" w:sz="0" w:space="0" w:color="auto"/>
                  </w:divBdr>
                </w:div>
                <w:div w:id="1976715365">
                  <w:marLeft w:val="0"/>
                  <w:marRight w:val="0"/>
                  <w:marTop w:val="0"/>
                  <w:marBottom w:val="0"/>
                  <w:divBdr>
                    <w:top w:val="none" w:sz="0" w:space="0" w:color="auto"/>
                    <w:left w:val="none" w:sz="0" w:space="0" w:color="auto"/>
                    <w:bottom w:val="none" w:sz="0" w:space="0" w:color="auto"/>
                    <w:right w:val="none" w:sz="0" w:space="0" w:color="auto"/>
                  </w:divBdr>
                </w:div>
                <w:div w:id="1779518697">
                  <w:marLeft w:val="0"/>
                  <w:marRight w:val="0"/>
                  <w:marTop w:val="0"/>
                  <w:marBottom w:val="0"/>
                  <w:divBdr>
                    <w:top w:val="none" w:sz="0" w:space="0" w:color="auto"/>
                    <w:left w:val="none" w:sz="0" w:space="0" w:color="auto"/>
                    <w:bottom w:val="none" w:sz="0" w:space="0" w:color="auto"/>
                    <w:right w:val="none" w:sz="0" w:space="0" w:color="auto"/>
                  </w:divBdr>
                </w:div>
                <w:div w:id="778063560">
                  <w:marLeft w:val="0"/>
                  <w:marRight w:val="0"/>
                  <w:marTop w:val="0"/>
                  <w:marBottom w:val="0"/>
                  <w:divBdr>
                    <w:top w:val="none" w:sz="0" w:space="0" w:color="auto"/>
                    <w:left w:val="none" w:sz="0" w:space="0" w:color="auto"/>
                    <w:bottom w:val="none" w:sz="0" w:space="0" w:color="auto"/>
                    <w:right w:val="none" w:sz="0" w:space="0" w:color="auto"/>
                  </w:divBdr>
                </w:div>
                <w:div w:id="2142652530">
                  <w:marLeft w:val="0"/>
                  <w:marRight w:val="0"/>
                  <w:marTop w:val="0"/>
                  <w:marBottom w:val="0"/>
                  <w:divBdr>
                    <w:top w:val="none" w:sz="0" w:space="0" w:color="auto"/>
                    <w:left w:val="none" w:sz="0" w:space="0" w:color="auto"/>
                    <w:bottom w:val="none" w:sz="0" w:space="0" w:color="auto"/>
                    <w:right w:val="none" w:sz="0" w:space="0" w:color="auto"/>
                  </w:divBdr>
                </w:div>
                <w:div w:id="1811940505">
                  <w:marLeft w:val="0"/>
                  <w:marRight w:val="0"/>
                  <w:marTop w:val="0"/>
                  <w:marBottom w:val="0"/>
                  <w:divBdr>
                    <w:top w:val="none" w:sz="0" w:space="0" w:color="auto"/>
                    <w:left w:val="none" w:sz="0" w:space="0" w:color="auto"/>
                    <w:bottom w:val="none" w:sz="0" w:space="0" w:color="auto"/>
                    <w:right w:val="none" w:sz="0" w:space="0" w:color="auto"/>
                  </w:divBdr>
                </w:div>
                <w:div w:id="2001540272">
                  <w:marLeft w:val="0"/>
                  <w:marRight w:val="0"/>
                  <w:marTop w:val="0"/>
                  <w:marBottom w:val="0"/>
                  <w:divBdr>
                    <w:top w:val="none" w:sz="0" w:space="0" w:color="auto"/>
                    <w:left w:val="none" w:sz="0" w:space="0" w:color="auto"/>
                    <w:bottom w:val="none" w:sz="0" w:space="0" w:color="auto"/>
                    <w:right w:val="none" w:sz="0" w:space="0" w:color="auto"/>
                  </w:divBdr>
                </w:div>
                <w:div w:id="881097326">
                  <w:marLeft w:val="0"/>
                  <w:marRight w:val="0"/>
                  <w:marTop w:val="0"/>
                  <w:marBottom w:val="0"/>
                  <w:divBdr>
                    <w:top w:val="none" w:sz="0" w:space="0" w:color="auto"/>
                    <w:left w:val="none" w:sz="0" w:space="0" w:color="auto"/>
                    <w:bottom w:val="none" w:sz="0" w:space="0" w:color="auto"/>
                    <w:right w:val="none" w:sz="0" w:space="0" w:color="auto"/>
                  </w:divBdr>
                </w:div>
                <w:div w:id="60058591">
                  <w:marLeft w:val="0"/>
                  <w:marRight w:val="0"/>
                  <w:marTop w:val="0"/>
                  <w:marBottom w:val="0"/>
                  <w:divBdr>
                    <w:top w:val="none" w:sz="0" w:space="0" w:color="auto"/>
                    <w:left w:val="none" w:sz="0" w:space="0" w:color="auto"/>
                    <w:bottom w:val="none" w:sz="0" w:space="0" w:color="auto"/>
                    <w:right w:val="none" w:sz="0" w:space="0" w:color="auto"/>
                  </w:divBdr>
                </w:div>
                <w:div w:id="1905683090">
                  <w:marLeft w:val="0"/>
                  <w:marRight w:val="0"/>
                  <w:marTop w:val="0"/>
                  <w:marBottom w:val="0"/>
                  <w:divBdr>
                    <w:top w:val="none" w:sz="0" w:space="0" w:color="auto"/>
                    <w:left w:val="none" w:sz="0" w:space="0" w:color="auto"/>
                    <w:bottom w:val="none" w:sz="0" w:space="0" w:color="auto"/>
                    <w:right w:val="none" w:sz="0" w:space="0" w:color="auto"/>
                  </w:divBdr>
                </w:div>
                <w:div w:id="422457900">
                  <w:marLeft w:val="0"/>
                  <w:marRight w:val="0"/>
                  <w:marTop w:val="0"/>
                  <w:marBottom w:val="0"/>
                  <w:divBdr>
                    <w:top w:val="none" w:sz="0" w:space="0" w:color="auto"/>
                    <w:left w:val="none" w:sz="0" w:space="0" w:color="auto"/>
                    <w:bottom w:val="none" w:sz="0" w:space="0" w:color="auto"/>
                    <w:right w:val="none" w:sz="0" w:space="0" w:color="auto"/>
                  </w:divBdr>
                </w:div>
                <w:div w:id="1568615765">
                  <w:marLeft w:val="0"/>
                  <w:marRight w:val="0"/>
                  <w:marTop w:val="0"/>
                  <w:marBottom w:val="0"/>
                  <w:divBdr>
                    <w:top w:val="none" w:sz="0" w:space="0" w:color="auto"/>
                    <w:left w:val="none" w:sz="0" w:space="0" w:color="auto"/>
                    <w:bottom w:val="none" w:sz="0" w:space="0" w:color="auto"/>
                    <w:right w:val="none" w:sz="0" w:space="0" w:color="auto"/>
                  </w:divBdr>
                </w:div>
                <w:div w:id="991132226">
                  <w:marLeft w:val="0"/>
                  <w:marRight w:val="0"/>
                  <w:marTop w:val="0"/>
                  <w:marBottom w:val="0"/>
                  <w:divBdr>
                    <w:top w:val="none" w:sz="0" w:space="0" w:color="auto"/>
                    <w:left w:val="none" w:sz="0" w:space="0" w:color="auto"/>
                    <w:bottom w:val="none" w:sz="0" w:space="0" w:color="auto"/>
                    <w:right w:val="none" w:sz="0" w:space="0" w:color="auto"/>
                  </w:divBdr>
                </w:div>
                <w:div w:id="145883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990192">
          <w:marLeft w:val="0"/>
          <w:marRight w:val="0"/>
          <w:marTop w:val="15"/>
          <w:marBottom w:val="0"/>
          <w:divBdr>
            <w:top w:val="single" w:sz="48" w:space="0" w:color="auto"/>
            <w:left w:val="single" w:sz="48" w:space="0" w:color="auto"/>
            <w:bottom w:val="single" w:sz="48" w:space="0" w:color="auto"/>
            <w:right w:val="single" w:sz="48" w:space="0" w:color="auto"/>
          </w:divBdr>
          <w:divsChild>
            <w:div w:id="1999191380">
              <w:marLeft w:val="0"/>
              <w:marRight w:val="0"/>
              <w:marTop w:val="0"/>
              <w:marBottom w:val="0"/>
              <w:divBdr>
                <w:top w:val="none" w:sz="0" w:space="0" w:color="auto"/>
                <w:left w:val="none" w:sz="0" w:space="0" w:color="auto"/>
                <w:bottom w:val="none" w:sz="0" w:space="0" w:color="auto"/>
                <w:right w:val="none" w:sz="0" w:space="0" w:color="auto"/>
              </w:divBdr>
              <w:divsChild>
                <w:div w:id="1095781533">
                  <w:marLeft w:val="0"/>
                  <w:marRight w:val="0"/>
                  <w:marTop w:val="0"/>
                  <w:marBottom w:val="0"/>
                  <w:divBdr>
                    <w:top w:val="none" w:sz="0" w:space="0" w:color="auto"/>
                    <w:left w:val="none" w:sz="0" w:space="0" w:color="auto"/>
                    <w:bottom w:val="none" w:sz="0" w:space="0" w:color="auto"/>
                    <w:right w:val="none" w:sz="0" w:space="0" w:color="auto"/>
                  </w:divBdr>
                </w:div>
                <w:div w:id="1228421648">
                  <w:marLeft w:val="0"/>
                  <w:marRight w:val="0"/>
                  <w:marTop w:val="0"/>
                  <w:marBottom w:val="0"/>
                  <w:divBdr>
                    <w:top w:val="none" w:sz="0" w:space="0" w:color="auto"/>
                    <w:left w:val="none" w:sz="0" w:space="0" w:color="auto"/>
                    <w:bottom w:val="none" w:sz="0" w:space="0" w:color="auto"/>
                    <w:right w:val="none" w:sz="0" w:space="0" w:color="auto"/>
                  </w:divBdr>
                </w:div>
                <w:div w:id="388307031">
                  <w:marLeft w:val="0"/>
                  <w:marRight w:val="0"/>
                  <w:marTop w:val="0"/>
                  <w:marBottom w:val="0"/>
                  <w:divBdr>
                    <w:top w:val="none" w:sz="0" w:space="0" w:color="auto"/>
                    <w:left w:val="none" w:sz="0" w:space="0" w:color="auto"/>
                    <w:bottom w:val="none" w:sz="0" w:space="0" w:color="auto"/>
                    <w:right w:val="none" w:sz="0" w:space="0" w:color="auto"/>
                  </w:divBdr>
                </w:div>
                <w:div w:id="1325432375">
                  <w:marLeft w:val="0"/>
                  <w:marRight w:val="0"/>
                  <w:marTop w:val="0"/>
                  <w:marBottom w:val="0"/>
                  <w:divBdr>
                    <w:top w:val="none" w:sz="0" w:space="0" w:color="auto"/>
                    <w:left w:val="none" w:sz="0" w:space="0" w:color="auto"/>
                    <w:bottom w:val="none" w:sz="0" w:space="0" w:color="auto"/>
                    <w:right w:val="none" w:sz="0" w:space="0" w:color="auto"/>
                  </w:divBdr>
                </w:div>
                <w:div w:id="537015480">
                  <w:marLeft w:val="0"/>
                  <w:marRight w:val="0"/>
                  <w:marTop w:val="0"/>
                  <w:marBottom w:val="0"/>
                  <w:divBdr>
                    <w:top w:val="none" w:sz="0" w:space="0" w:color="auto"/>
                    <w:left w:val="none" w:sz="0" w:space="0" w:color="auto"/>
                    <w:bottom w:val="none" w:sz="0" w:space="0" w:color="auto"/>
                    <w:right w:val="none" w:sz="0" w:space="0" w:color="auto"/>
                  </w:divBdr>
                </w:div>
                <w:div w:id="520516123">
                  <w:marLeft w:val="0"/>
                  <w:marRight w:val="0"/>
                  <w:marTop w:val="0"/>
                  <w:marBottom w:val="0"/>
                  <w:divBdr>
                    <w:top w:val="none" w:sz="0" w:space="0" w:color="auto"/>
                    <w:left w:val="none" w:sz="0" w:space="0" w:color="auto"/>
                    <w:bottom w:val="none" w:sz="0" w:space="0" w:color="auto"/>
                    <w:right w:val="none" w:sz="0" w:space="0" w:color="auto"/>
                  </w:divBdr>
                </w:div>
                <w:div w:id="832180512">
                  <w:marLeft w:val="0"/>
                  <w:marRight w:val="0"/>
                  <w:marTop w:val="0"/>
                  <w:marBottom w:val="0"/>
                  <w:divBdr>
                    <w:top w:val="none" w:sz="0" w:space="0" w:color="auto"/>
                    <w:left w:val="none" w:sz="0" w:space="0" w:color="auto"/>
                    <w:bottom w:val="none" w:sz="0" w:space="0" w:color="auto"/>
                    <w:right w:val="none" w:sz="0" w:space="0" w:color="auto"/>
                  </w:divBdr>
                </w:div>
                <w:div w:id="5179348">
                  <w:marLeft w:val="0"/>
                  <w:marRight w:val="0"/>
                  <w:marTop w:val="0"/>
                  <w:marBottom w:val="0"/>
                  <w:divBdr>
                    <w:top w:val="none" w:sz="0" w:space="0" w:color="auto"/>
                    <w:left w:val="none" w:sz="0" w:space="0" w:color="auto"/>
                    <w:bottom w:val="none" w:sz="0" w:space="0" w:color="auto"/>
                    <w:right w:val="none" w:sz="0" w:space="0" w:color="auto"/>
                  </w:divBdr>
                </w:div>
                <w:div w:id="1622034426">
                  <w:marLeft w:val="0"/>
                  <w:marRight w:val="0"/>
                  <w:marTop w:val="0"/>
                  <w:marBottom w:val="0"/>
                  <w:divBdr>
                    <w:top w:val="none" w:sz="0" w:space="0" w:color="auto"/>
                    <w:left w:val="none" w:sz="0" w:space="0" w:color="auto"/>
                    <w:bottom w:val="none" w:sz="0" w:space="0" w:color="auto"/>
                    <w:right w:val="none" w:sz="0" w:space="0" w:color="auto"/>
                  </w:divBdr>
                </w:div>
                <w:div w:id="1473717201">
                  <w:marLeft w:val="0"/>
                  <w:marRight w:val="0"/>
                  <w:marTop w:val="0"/>
                  <w:marBottom w:val="0"/>
                  <w:divBdr>
                    <w:top w:val="none" w:sz="0" w:space="0" w:color="auto"/>
                    <w:left w:val="none" w:sz="0" w:space="0" w:color="auto"/>
                    <w:bottom w:val="none" w:sz="0" w:space="0" w:color="auto"/>
                    <w:right w:val="none" w:sz="0" w:space="0" w:color="auto"/>
                  </w:divBdr>
                </w:div>
                <w:div w:id="542863966">
                  <w:marLeft w:val="0"/>
                  <w:marRight w:val="0"/>
                  <w:marTop w:val="0"/>
                  <w:marBottom w:val="0"/>
                  <w:divBdr>
                    <w:top w:val="none" w:sz="0" w:space="0" w:color="auto"/>
                    <w:left w:val="none" w:sz="0" w:space="0" w:color="auto"/>
                    <w:bottom w:val="none" w:sz="0" w:space="0" w:color="auto"/>
                    <w:right w:val="none" w:sz="0" w:space="0" w:color="auto"/>
                  </w:divBdr>
                </w:div>
                <w:div w:id="503981573">
                  <w:marLeft w:val="0"/>
                  <w:marRight w:val="0"/>
                  <w:marTop w:val="0"/>
                  <w:marBottom w:val="0"/>
                  <w:divBdr>
                    <w:top w:val="none" w:sz="0" w:space="0" w:color="auto"/>
                    <w:left w:val="none" w:sz="0" w:space="0" w:color="auto"/>
                    <w:bottom w:val="none" w:sz="0" w:space="0" w:color="auto"/>
                    <w:right w:val="none" w:sz="0" w:space="0" w:color="auto"/>
                  </w:divBdr>
                </w:div>
                <w:div w:id="852961123">
                  <w:marLeft w:val="0"/>
                  <w:marRight w:val="0"/>
                  <w:marTop w:val="0"/>
                  <w:marBottom w:val="0"/>
                  <w:divBdr>
                    <w:top w:val="none" w:sz="0" w:space="0" w:color="auto"/>
                    <w:left w:val="none" w:sz="0" w:space="0" w:color="auto"/>
                    <w:bottom w:val="none" w:sz="0" w:space="0" w:color="auto"/>
                    <w:right w:val="none" w:sz="0" w:space="0" w:color="auto"/>
                  </w:divBdr>
                </w:div>
                <w:div w:id="387536304">
                  <w:marLeft w:val="0"/>
                  <w:marRight w:val="0"/>
                  <w:marTop w:val="0"/>
                  <w:marBottom w:val="0"/>
                  <w:divBdr>
                    <w:top w:val="none" w:sz="0" w:space="0" w:color="auto"/>
                    <w:left w:val="none" w:sz="0" w:space="0" w:color="auto"/>
                    <w:bottom w:val="none" w:sz="0" w:space="0" w:color="auto"/>
                    <w:right w:val="none" w:sz="0" w:space="0" w:color="auto"/>
                  </w:divBdr>
                </w:div>
                <w:div w:id="1898011619">
                  <w:marLeft w:val="0"/>
                  <w:marRight w:val="0"/>
                  <w:marTop w:val="0"/>
                  <w:marBottom w:val="0"/>
                  <w:divBdr>
                    <w:top w:val="none" w:sz="0" w:space="0" w:color="auto"/>
                    <w:left w:val="none" w:sz="0" w:space="0" w:color="auto"/>
                    <w:bottom w:val="none" w:sz="0" w:space="0" w:color="auto"/>
                    <w:right w:val="none" w:sz="0" w:space="0" w:color="auto"/>
                  </w:divBdr>
                </w:div>
                <w:div w:id="1223558002">
                  <w:marLeft w:val="0"/>
                  <w:marRight w:val="0"/>
                  <w:marTop w:val="0"/>
                  <w:marBottom w:val="0"/>
                  <w:divBdr>
                    <w:top w:val="none" w:sz="0" w:space="0" w:color="auto"/>
                    <w:left w:val="none" w:sz="0" w:space="0" w:color="auto"/>
                    <w:bottom w:val="none" w:sz="0" w:space="0" w:color="auto"/>
                    <w:right w:val="none" w:sz="0" w:space="0" w:color="auto"/>
                  </w:divBdr>
                </w:div>
                <w:div w:id="681397523">
                  <w:marLeft w:val="0"/>
                  <w:marRight w:val="0"/>
                  <w:marTop w:val="0"/>
                  <w:marBottom w:val="0"/>
                  <w:divBdr>
                    <w:top w:val="none" w:sz="0" w:space="0" w:color="auto"/>
                    <w:left w:val="none" w:sz="0" w:space="0" w:color="auto"/>
                    <w:bottom w:val="none" w:sz="0" w:space="0" w:color="auto"/>
                    <w:right w:val="none" w:sz="0" w:space="0" w:color="auto"/>
                  </w:divBdr>
                </w:div>
                <w:div w:id="2117284979">
                  <w:marLeft w:val="0"/>
                  <w:marRight w:val="0"/>
                  <w:marTop w:val="0"/>
                  <w:marBottom w:val="0"/>
                  <w:divBdr>
                    <w:top w:val="none" w:sz="0" w:space="0" w:color="auto"/>
                    <w:left w:val="none" w:sz="0" w:space="0" w:color="auto"/>
                    <w:bottom w:val="none" w:sz="0" w:space="0" w:color="auto"/>
                    <w:right w:val="none" w:sz="0" w:space="0" w:color="auto"/>
                  </w:divBdr>
                </w:div>
                <w:div w:id="655382613">
                  <w:marLeft w:val="0"/>
                  <w:marRight w:val="0"/>
                  <w:marTop w:val="0"/>
                  <w:marBottom w:val="0"/>
                  <w:divBdr>
                    <w:top w:val="none" w:sz="0" w:space="0" w:color="auto"/>
                    <w:left w:val="none" w:sz="0" w:space="0" w:color="auto"/>
                    <w:bottom w:val="none" w:sz="0" w:space="0" w:color="auto"/>
                    <w:right w:val="none" w:sz="0" w:space="0" w:color="auto"/>
                  </w:divBdr>
                </w:div>
                <w:div w:id="1436516301">
                  <w:marLeft w:val="0"/>
                  <w:marRight w:val="0"/>
                  <w:marTop w:val="0"/>
                  <w:marBottom w:val="0"/>
                  <w:divBdr>
                    <w:top w:val="none" w:sz="0" w:space="0" w:color="auto"/>
                    <w:left w:val="none" w:sz="0" w:space="0" w:color="auto"/>
                    <w:bottom w:val="none" w:sz="0" w:space="0" w:color="auto"/>
                    <w:right w:val="none" w:sz="0" w:space="0" w:color="auto"/>
                  </w:divBdr>
                </w:div>
                <w:div w:id="116874229">
                  <w:marLeft w:val="0"/>
                  <w:marRight w:val="0"/>
                  <w:marTop w:val="0"/>
                  <w:marBottom w:val="0"/>
                  <w:divBdr>
                    <w:top w:val="none" w:sz="0" w:space="0" w:color="auto"/>
                    <w:left w:val="none" w:sz="0" w:space="0" w:color="auto"/>
                    <w:bottom w:val="none" w:sz="0" w:space="0" w:color="auto"/>
                    <w:right w:val="none" w:sz="0" w:space="0" w:color="auto"/>
                  </w:divBdr>
                </w:div>
                <w:div w:id="2089039700">
                  <w:marLeft w:val="0"/>
                  <w:marRight w:val="0"/>
                  <w:marTop w:val="0"/>
                  <w:marBottom w:val="0"/>
                  <w:divBdr>
                    <w:top w:val="none" w:sz="0" w:space="0" w:color="auto"/>
                    <w:left w:val="none" w:sz="0" w:space="0" w:color="auto"/>
                    <w:bottom w:val="none" w:sz="0" w:space="0" w:color="auto"/>
                    <w:right w:val="none" w:sz="0" w:space="0" w:color="auto"/>
                  </w:divBdr>
                </w:div>
                <w:div w:id="900098180">
                  <w:marLeft w:val="0"/>
                  <w:marRight w:val="0"/>
                  <w:marTop w:val="0"/>
                  <w:marBottom w:val="0"/>
                  <w:divBdr>
                    <w:top w:val="none" w:sz="0" w:space="0" w:color="auto"/>
                    <w:left w:val="none" w:sz="0" w:space="0" w:color="auto"/>
                    <w:bottom w:val="none" w:sz="0" w:space="0" w:color="auto"/>
                    <w:right w:val="none" w:sz="0" w:space="0" w:color="auto"/>
                  </w:divBdr>
                </w:div>
                <w:div w:id="680863224">
                  <w:marLeft w:val="0"/>
                  <w:marRight w:val="0"/>
                  <w:marTop w:val="0"/>
                  <w:marBottom w:val="0"/>
                  <w:divBdr>
                    <w:top w:val="none" w:sz="0" w:space="0" w:color="auto"/>
                    <w:left w:val="none" w:sz="0" w:space="0" w:color="auto"/>
                    <w:bottom w:val="none" w:sz="0" w:space="0" w:color="auto"/>
                    <w:right w:val="none" w:sz="0" w:space="0" w:color="auto"/>
                  </w:divBdr>
                </w:div>
                <w:div w:id="666981683">
                  <w:marLeft w:val="0"/>
                  <w:marRight w:val="0"/>
                  <w:marTop w:val="0"/>
                  <w:marBottom w:val="0"/>
                  <w:divBdr>
                    <w:top w:val="none" w:sz="0" w:space="0" w:color="auto"/>
                    <w:left w:val="none" w:sz="0" w:space="0" w:color="auto"/>
                    <w:bottom w:val="none" w:sz="0" w:space="0" w:color="auto"/>
                    <w:right w:val="none" w:sz="0" w:space="0" w:color="auto"/>
                  </w:divBdr>
                </w:div>
                <w:div w:id="773940881">
                  <w:marLeft w:val="0"/>
                  <w:marRight w:val="0"/>
                  <w:marTop w:val="0"/>
                  <w:marBottom w:val="0"/>
                  <w:divBdr>
                    <w:top w:val="none" w:sz="0" w:space="0" w:color="auto"/>
                    <w:left w:val="none" w:sz="0" w:space="0" w:color="auto"/>
                    <w:bottom w:val="none" w:sz="0" w:space="0" w:color="auto"/>
                    <w:right w:val="none" w:sz="0" w:space="0" w:color="auto"/>
                  </w:divBdr>
                </w:div>
                <w:div w:id="1696661777">
                  <w:marLeft w:val="0"/>
                  <w:marRight w:val="0"/>
                  <w:marTop w:val="0"/>
                  <w:marBottom w:val="0"/>
                  <w:divBdr>
                    <w:top w:val="none" w:sz="0" w:space="0" w:color="auto"/>
                    <w:left w:val="none" w:sz="0" w:space="0" w:color="auto"/>
                    <w:bottom w:val="none" w:sz="0" w:space="0" w:color="auto"/>
                    <w:right w:val="none" w:sz="0" w:space="0" w:color="auto"/>
                  </w:divBdr>
                </w:div>
                <w:div w:id="1713116249">
                  <w:marLeft w:val="0"/>
                  <w:marRight w:val="0"/>
                  <w:marTop w:val="0"/>
                  <w:marBottom w:val="0"/>
                  <w:divBdr>
                    <w:top w:val="none" w:sz="0" w:space="0" w:color="auto"/>
                    <w:left w:val="none" w:sz="0" w:space="0" w:color="auto"/>
                    <w:bottom w:val="none" w:sz="0" w:space="0" w:color="auto"/>
                    <w:right w:val="none" w:sz="0" w:space="0" w:color="auto"/>
                  </w:divBdr>
                </w:div>
                <w:div w:id="55235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8737">
          <w:marLeft w:val="0"/>
          <w:marRight w:val="0"/>
          <w:marTop w:val="15"/>
          <w:marBottom w:val="0"/>
          <w:divBdr>
            <w:top w:val="single" w:sz="48" w:space="0" w:color="auto"/>
            <w:left w:val="single" w:sz="48" w:space="0" w:color="auto"/>
            <w:bottom w:val="single" w:sz="48" w:space="0" w:color="auto"/>
            <w:right w:val="single" w:sz="48" w:space="0" w:color="auto"/>
          </w:divBdr>
          <w:divsChild>
            <w:div w:id="920602806">
              <w:marLeft w:val="0"/>
              <w:marRight w:val="0"/>
              <w:marTop w:val="0"/>
              <w:marBottom w:val="0"/>
              <w:divBdr>
                <w:top w:val="none" w:sz="0" w:space="0" w:color="auto"/>
                <w:left w:val="none" w:sz="0" w:space="0" w:color="auto"/>
                <w:bottom w:val="none" w:sz="0" w:space="0" w:color="auto"/>
                <w:right w:val="none" w:sz="0" w:space="0" w:color="auto"/>
              </w:divBdr>
              <w:divsChild>
                <w:div w:id="1826773180">
                  <w:marLeft w:val="0"/>
                  <w:marRight w:val="0"/>
                  <w:marTop w:val="0"/>
                  <w:marBottom w:val="0"/>
                  <w:divBdr>
                    <w:top w:val="none" w:sz="0" w:space="0" w:color="auto"/>
                    <w:left w:val="none" w:sz="0" w:space="0" w:color="auto"/>
                    <w:bottom w:val="none" w:sz="0" w:space="0" w:color="auto"/>
                    <w:right w:val="none" w:sz="0" w:space="0" w:color="auto"/>
                  </w:divBdr>
                </w:div>
                <w:div w:id="1102721311">
                  <w:marLeft w:val="0"/>
                  <w:marRight w:val="0"/>
                  <w:marTop w:val="0"/>
                  <w:marBottom w:val="0"/>
                  <w:divBdr>
                    <w:top w:val="none" w:sz="0" w:space="0" w:color="auto"/>
                    <w:left w:val="none" w:sz="0" w:space="0" w:color="auto"/>
                    <w:bottom w:val="none" w:sz="0" w:space="0" w:color="auto"/>
                    <w:right w:val="none" w:sz="0" w:space="0" w:color="auto"/>
                  </w:divBdr>
                </w:div>
                <w:div w:id="277684524">
                  <w:marLeft w:val="0"/>
                  <w:marRight w:val="0"/>
                  <w:marTop w:val="0"/>
                  <w:marBottom w:val="0"/>
                  <w:divBdr>
                    <w:top w:val="none" w:sz="0" w:space="0" w:color="auto"/>
                    <w:left w:val="none" w:sz="0" w:space="0" w:color="auto"/>
                    <w:bottom w:val="none" w:sz="0" w:space="0" w:color="auto"/>
                    <w:right w:val="none" w:sz="0" w:space="0" w:color="auto"/>
                  </w:divBdr>
                </w:div>
                <w:div w:id="369886549">
                  <w:marLeft w:val="0"/>
                  <w:marRight w:val="0"/>
                  <w:marTop w:val="0"/>
                  <w:marBottom w:val="0"/>
                  <w:divBdr>
                    <w:top w:val="none" w:sz="0" w:space="0" w:color="auto"/>
                    <w:left w:val="none" w:sz="0" w:space="0" w:color="auto"/>
                    <w:bottom w:val="none" w:sz="0" w:space="0" w:color="auto"/>
                    <w:right w:val="none" w:sz="0" w:space="0" w:color="auto"/>
                  </w:divBdr>
                </w:div>
                <w:div w:id="347873519">
                  <w:marLeft w:val="0"/>
                  <w:marRight w:val="0"/>
                  <w:marTop w:val="0"/>
                  <w:marBottom w:val="0"/>
                  <w:divBdr>
                    <w:top w:val="none" w:sz="0" w:space="0" w:color="auto"/>
                    <w:left w:val="none" w:sz="0" w:space="0" w:color="auto"/>
                    <w:bottom w:val="none" w:sz="0" w:space="0" w:color="auto"/>
                    <w:right w:val="none" w:sz="0" w:space="0" w:color="auto"/>
                  </w:divBdr>
                </w:div>
                <w:div w:id="223370625">
                  <w:marLeft w:val="0"/>
                  <w:marRight w:val="0"/>
                  <w:marTop w:val="0"/>
                  <w:marBottom w:val="0"/>
                  <w:divBdr>
                    <w:top w:val="none" w:sz="0" w:space="0" w:color="auto"/>
                    <w:left w:val="none" w:sz="0" w:space="0" w:color="auto"/>
                    <w:bottom w:val="none" w:sz="0" w:space="0" w:color="auto"/>
                    <w:right w:val="none" w:sz="0" w:space="0" w:color="auto"/>
                  </w:divBdr>
                </w:div>
                <w:div w:id="1366099220">
                  <w:marLeft w:val="0"/>
                  <w:marRight w:val="0"/>
                  <w:marTop w:val="0"/>
                  <w:marBottom w:val="0"/>
                  <w:divBdr>
                    <w:top w:val="none" w:sz="0" w:space="0" w:color="auto"/>
                    <w:left w:val="none" w:sz="0" w:space="0" w:color="auto"/>
                    <w:bottom w:val="none" w:sz="0" w:space="0" w:color="auto"/>
                    <w:right w:val="none" w:sz="0" w:space="0" w:color="auto"/>
                  </w:divBdr>
                </w:div>
                <w:div w:id="1619140016">
                  <w:marLeft w:val="0"/>
                  <w:marRight w:val="0"/>
                  <w:marTop w:val="0"/>
                  <w:marBottom w:val="0"/>
                  <w:divBdr>
                    <w:top w:val="none" w:sz="0" w:space="0" w:color="auto"/>
                    <w:left w:val="none" w:sz="0" w:space="0" w:color="auto"/>
                    <w:bottom w:val="none" w:sz="0" w:space="0" w:color="auto"/>
                    <w:right w:val="none" w:sz="0" w:space="0" w:color="auto"/>
                  </w:divBdr>
                </w:div>
                <w:div w:id="14692038">
                  <w:marLeft w:val="0"/>
                  <w:marRight w:val="0"/>
                  <w:marTop w:val="0"/>
                  <w:marBottom w:val="0"/>
                  <w:divBdr>
                    <w:top w:val="none" w:sz="0" w:space="0" w:color="auto"/>
                    <w:left w:val="none" w:sz="0" w:space="0" w:color="auto"/>
                    <w:bottom w:val="none" w:sz="0" w:space="0" w:color="auto"/>
                    <w:right w:val="none" w:sz="0" w:space="0" w:color="auto"/>
                  </w:divBdr>
                </w:div>
                <w:div w:id="30113427">
                  <w:marLeft w:val="0"/>
                  <w:marRight w:val="0"/>
                  <w:marTop w:val="0"/>
                  <w:marBottom w:val="0"/>
                  <w:divBdr>
                    <w:top w:val="none" w:sz="0" w:space="0" w:color="auto"/>
                    <w:left w:val="none" w:sz="0" w:space="0" w:color="auto"/>
                    <w:bottom w:val="none" w:sz="0" w:space="0" w:color="auto"/>
                    <w:right w:val="none" w:sz="0" w:space="0" w:color="auto"/>
                  </w:divBdr>
                </w:div>
                <w:div w:id="104884825">
                  <w:marLeft w:val="0"/>
                  <w:marRight w:val="0"/>
                  <w:marTop w:val="0"/>
                  <w:marBottom w:val="0"/>
                  <w:divBdr>
                    <w:top w:val="none" w:sz="0" w:space="0" w:color="auto"/>
                    <w:left w:val="none" w:sz="0" w:space="0" w:color="auto"/>
                    <w:bottom w:val="none" w:sz="0" w:space="0" w:color="auto"/>
                    <w:right w:val="none" w:sz="0" w:space="0" w:color="auto"/>
                  </w:divBdr>
                </w:div>
                <w:div w:id="1884946656">
                  <w:marLeft w:val="0"/>
                  <w:marRight w:val="0"/>
                  <w:marTop w:val="0"/>
                  <w:marBottom w:val="0"/>
                  <w:divBdr>
                    <w:top w:val="none" w:sz="0" w:space="0" w:color="auto"/>
                    <w:left w:val="none" w:sz="0" w:space="0" w:color="auto"/>
                    <w:bottom w:val="none" w:sz="0" w:space="0" w:color="auto"/>
                    <w:right w:val="none" w:sz="0" w:space="0" w:color="auto"/>
                  </w:divBdr>
                </w:div>
                <w:div w:id="127551226">
                  <w:marLeft w:val="0"/>
                  <w:marRight w:val="0"/>
                  <w:marTop w:val="0"/>
                  <w:marBottom w:val="0"/>
                  <w:divBdr>
                    <w:top w:val="none" w:sz="0" w:space="0" w:color="auto"/>
                    <w:left w:val="none" w:sz="0" w:space="0" w:color="auto"/>
                    <w:bottom w:val="none" w:sz="0" w:space="0" w:color="auto"/>
                    <w:right w:val="none" w:sz="0" w:space="0" w:color="auto"/>
                  </w:divBdr>
                </w:div>
                <w:div w:id="150144500">
                  <w:marLeft w:val="0"/>
                  <w:marRight w:val="0"/>
                  <w:marTop w:val="0"/>
                  <w:marBottom w:val="0"/>
                  <w:divBdr>
                    <w:top w:val="none" w:sz="0" w:space="0" w:color="auto"/>
                    <w:left w:val="none" w:sz="0" w:space="0" w:color="auto"/>
                    <w:bottom w:val="none" w:sz="0" w:space="0" w:color="auto"/>
                    <w:right w:val="none" w:sz="0" w:space="0" w:color="auto"/>
                  </w:divBdr>
                </w:div>
                <w:div w:id="1837383419">
                  <w:marLeft w:val="0"/>
                  <w:marRight w:val="0"/>
                  <w:marTop w:val="0"/>
                  <w:marBottom w:val="0"/>
                  <w:divBdr>
                    <w:top w:val="none" w:sz="0" w:space="0" w:color="auto"/>
                    <w:left w:val="none" w:sz="0" w:space="0" w:color="auto"/>
                    <w:bottom w:val="none" w:sz="0" w:space="0" w:color="auto"/>
                    <w:right w:val="none" w:sz="0" w:space="0" w:color="auto"/>
                  </w:divBdr>
                </w:div>
                <w:div w:id="1263759339">
                  <w:marLeft w:val="0"/>
                  <w:marRight w:val="0"/>
                  <w:marTop w:val="0"/>
                  <w:marBottom w:val="0"/>
                  <w:divBdr>
                    <w:top w:val="none" w:sz="0" w:space="0" w:color="auto"/>
                    <w:left w:val="none" w:sz="0" w:space="0" w:color="auto"/>
                    <w:bottom w:val="none" w:sz="0" w:space="0" w:color="auto"/>
                    <w:right w:val="none" w:sz="0" w:space="0" w:color="auto"/>
                  </w:divBdr>
                </w:div>
                <w:div w:id="695885379">
                  <w:marLeft w:val="0"/>
                  <w:marRight w:val="0"/>
                  <w:marTop w:val="0"/>
                  <w:marBottom w:val="0"/>
                  <w:divBdr>
                    <w:top w:val="none" w:sz="0" w:space="0" w:color="auto"/>
                    <w:left w:val="none" w:sz="0" w:space="0" w:color="auto"/>
                    <w:bottom w:val="none" w:sz="0" w:space="0" w:color="auto"/>
                    <w:right w:val="none" w:sz="0" w:space="0" w:color="auto"/>
                  </w:divBdr>
                </w:div>
                <w:div w:id="1133014987">
                  <w:marLeft w:val="0"/>
                  <w:marRight w:val="0"/>
                  <w:marTop w:val="0"/>
                  <w:marBottom w:val="0"/>
                  <w:divBdr>
                    <w:top w:val="none" w:sz="0" w:space="0" w:color="auto"/>
                    <w:left w:val="none" w:sz="0" w:space="0" w:color="auto"/>
                    <w:bottom w:val="none" w:sz="0" w:space="0" w:color="auto"/>
                    <w:right w:val="none" w:sz="0" w:space="0" w:color="auto"/>
                  </w:divBdr>
                </w:div>
                <w:div w:id="1452168679">
                  <w:marLeft w:val="0"/>
                  <w:marRight w:val="0"/>
                  <w:marTop w:val="0"/>
                  <w:marBottom w:val="0"/>
                  <w:divBdr>
                    <w:top w:val="none" w:sz="0" w:space="0" w:color="auto"/>
                    <w:left w:val="none" w:sz="0" w:space="0" w:color="auto"/>
                    <w:bottom w:val="none" w:sz="0" w:space="0" w:color="auto"/>
                    <w:right w:val="none" w:sz="0" w:space="0" w:color="auto"/>
                  </w:divBdr>
                </w:div>
                <w:div w:id="704716546">
                  <w:marLeft w:val="0"/>
                  <w:marRight w:val="0"/>
                  <w:marTop w:val="0"/>
                  <w:marBottom w:val="0"/>
                  <w:divBdr>
                    <w:top w:val="none" w:sz="0" w:space="0" w:color="auto"/>
                    <w:left w:val="none" w:sz="0" w:space="0" w:color="auto"/>
                    <w:bottom w:val="none" w:sz="0" w:space="0" w:color="auto"/>
                    <w:right w:val="none" w:sz="0" w:space="0" w:color="auto"/>
                  </w:divBdr>
                </w:div>
                <w:div w:id="257952366">
                  <w:marLeft w:val="0"/>
                  <w:marRight w:val="0"/>
                  <w:marTop w:val="0"/>
                  <w:marBottom w:val="0"/>
                  <w:divBdr>
                    <w:top w:val="none" w:sz="0" w:space="0" w:color="auto"/>
                    <w:left w:val="none" w:sz="0" w:space="0" w:color="auto"/>
                    <w:bottom w:val="none" w:sz="0" w:space="0" w:color="auto"/>
                    <w:right w:val="none" w:sz="0" w:space="0" w:color="auto"/>
                  </w:divBdr>
                </w:div>
                <w:div w:id="440076764">
                  <w:marLeft w:val="0"/>
                  <w:marRight w:val="0"/>
                  <w:marTop w:val="0"/>
                  <w:marBottom w:val="0"/>
                  <w:divBdr>
                    <w:top w:val="none" w:sz="0" w:space="0" w:color="auto"/>
                    <w:left w:val="none" w:sz="0" w:space="0" w:color="auto"/>
                    <w:bottom w:val="none" w:sz="0" w:space="0" w:color="auto"/>
                    <w:right w:val="none" w:sz="0" w:space="0" w:color="auto"/>
                  </w:divBdr>
                </w:div>
                <w:div w:id="1089426728">
                  <w:marLeft w:val="0"/>
                  <w:marRight w:val="0"/>
                  <w:marTop w:val="0"/>
                  <w:marBottom w:val="0"/>
                  <w:divBdr>
                    <w:top w:val="none" w:sz="0" w:space="0" w:color="auto"/>
                    <w:left w:val="none" w:sz="0" w:space="0" w:color="auto"/>
                    <w:bottom w:val="none" w:sz="0" w:space="0" w:color="auto"/>
                    <w:right w:val="none" w:sz="0" w:space="0" w:color="auto"/>
                  </w:divBdr>
                </w:div>
                <w:div w:id="2089306603">
                  <w:marLeft w:val="0"/>
                  <w:marRight w:val="0"/>
                  <w:marTop w:val="0"/>
                  <w:marBottom w:val="0"/>
                  <w:divBdr>
                    <w:top w:val="none" w:sz="0" w:space="0" w:color="auto"/>
                    <w:left w:val="none" w:sz="0" w:space="0" w:color="auto"/>
                    <w:bottom w:val="none" w:sz="0" w:space="0" w:color="auto"/>
                    <w:right w:val="none" w:sz="0" w:space="0" w:color="auto"/>
                  </w:divBdr>
                </w:div>
                <w:div w:id="1801923586">
                  <w:marLeft w:val="0"/>
                  <w:marRight w:val="0"/>
                  <w:marTop w:val="0"/>
                  <w:marBottom w:val="0"/>
                  <w:divBdr>
                    <w:top w:val="none" w:sz="0" w:space="0" w:color="auto"/>
                    <w:left w:val="none" w:sz="0" w:space="0" w:color="auto"/>
                    <w:bottom w:val="none" w:sz="0" w:space="0" w:color="auto"/>
                    <w:right w:val="none" w:sz="0" w:space="0" w:color="auto"/>
                  </w:divBdr>
                </w:div>
                <w:div w:id="1611625981">
                  <w:marLeft w:val="0"/>
                  <w:marRight w:val="0"/>
                  <w:marTop w:val="0"/>
                  <w:marBottom w:val="0"/>
                  <w:divBdr>
                    <w:top w:val="none" w:sz="0" w:space="0" w:color="auto"/>
                    <w:left w:val="none" w:sz="0" w:space="0" w:color="auto"/>
                    <w:bottom w:val="none" w:sz="0" w:space="0" w:color="auto"/>
                    <w:right w:val="none" w:sz="0" w:space="0" w:color="auto"/>
                  </w:divBdr>
                </w:div>
                <w:div w:id="475800953">
                  <w:marLeft w:val="0"/>
                  <w:marRight w:val="0"/>
                  <w:marTop w:val="0"/>
                  <w:marBottom w:val="0"/>
                  <w:divBdr>
                    <w:top w:val="none" w:sz="0" w:space="0" w:color="auto"/>
                    <w:left w:val="none" w:sz="0" w:space="0" w:color="auto"/>
                    <w:bottom w:val="none" w:sz="0" w:space="0" w:color="auto"/>
                    <w:right w:val="none" w:sz="0" w:space="0" w:color="auto"/>
                  </w:divBdr>
                </w:div>
                <w:div w:id="811219421">
                  <w:marLeft w:val="0"/>
                  <w:marRight w:val="0"/>
                  <w:marTop w:val="0"/>
                  <w:marBottom w:val="0"/>
                  <w:divBdr>
                    <w:top w:val="none" w:sz="0" w:space="0" w:color="auto"/>
                    <w:left w:val="none" w:sz="0" w:space="0" w:color="auto"/>
                    <w:bottom w:val="none" w:sz="0" w:space="0" w:color="auto"/>
                    <w:right w:val="none" w:sz="0" w:space="0" w:color="auto"/>
                  </w:divBdr>
                </w:div>
                <w:div w:id="1938516649">
                  <w:marLeft w:val="0"/>
                  <w:marRight w:val="0"/>
                  <w:marTop w:val="0"/>
                  <w:marBottom w:val="0"/>
                  <w:divBdr>
                    <w:top w:val="none" w:sz="0" w:space="0" w:color="auto"/>
                    <w:left w:val="none" w:sz="0" w:space="0" w:color="auto"/>
                    <w:bottom w:val="none" w:sz="0" w:space="0" w:color="auto"/>
                    <w:right w:val="none" w:sz="0" w:space="0" w:color="auto"/>
                  </w:divBdr>
                </w:div>
                <w:div w:id="151870583">
                  <w:marLeft w:val="0"/>
                  <w:marRight w:val="0"/>
                  <w:marTop w:val="0"/>
                  <w:marBottom w:val="0"/>
                  <w:divBdr>
                    <w:top w:val="none" w:sz="0" w:space="0" w:color="auto"/>
                    <w:left w:val="none" w:sz="0" w:space="0" w:color="auto"/>
                    <w:bottom w:val="none" w:sz="0" w:space="0" w:color="auto"/>
                    <w:right w:val="none" w:sz="0" w:space="0" w:color="auto"/>
                  </w:divBdr>
                </w:div>
                <w:div w:id="1472478076">
                  <w:marLeft w:val="0"/>
                  <w:marRight w:val="0"/>
                  <w:marTop w:val="0"/>
                  <w:marBottom w:val="0"/>
                  <w:divBdr>
                    <w:top w:val="none" w:sz="0" w:space="0" w:color="auto"/>
                    <w:left w:val="none" w:sz="0" w:space="0" w:color="auto"/>
                    <w:bottom w:val="none" w:sz="0" w:space="0" w:color="auto"/>
                    <w:right w:val="none" w:sz="0" w:space="0" w:color="auto"/>
                  </w:divBdr>
                </w:div>
                <w:div w:id="292255924">
                  <w:marLeft w:val="0"/>
                  <w:marRight w:val="0"/>
                  <w:marTop w:val="0"/>
                  <w:marBottom w:val="0"/>
                  <w:divBdr>
                    <w:top w:val="none" w:sz="0" w:space="0" w:color="auto"/>
                    <w:left w:val="none" w:sz="0" w:space="0" w:color="auto"/>
                    <w:bottom w:val="none" w:sz="0" w:space="0" w:color="auto"/>
                    <w:right w:val="none" w:sz="0" w:space="0" w:color="auto"/>
                  </w:divBdr>
                </w:div>
                <w:div w:id="1072894342">
                  <w:marLeft w:val="0"/>
                  <w:marRight w:val="0"/>
                  <w:marTop w:val="0"/>
                  <w:marBottom w:val="0"/>
                  <w:divBdr>
                    <w:top w:val="none" w:sz="0" w:space="0" w:color="auto"/>
                    <w:left w:val="none" w:sz="0" w:space="0" w:color="auto"/>
                    <w:bottom w:val="none" w:sz="0" w:space="0" w:color="auto"/>
                    <w:right w:val="none" w:sz="0" w:space="0" w:color="auto"/>
                  </w:divBdr>
                </w:div>
                <w:div w:id="1001740756">
                  <w:marLeft w:val="0"/>
                  <w:marRight w:val="0"/>
                  <w:marTop w:val="0"/>
                  <w:marBottom w:val="0"/>
                  <w:divBdr>
                    <w:top w:val="none" w:sz="0" w:space="0" w:color="auto"/>
                    <w:left w:val="none" w:sz="0" w:space="0" w:color="auto"/>
                    <w:bottom w:val="none" w:sz="0" w:space="0" w:color="auto"/>
                    <w:right w:val="none" w:sz="0" w:space="0" w:color="auto"/>
                  </w:divBdr>
                </w:div>
                <w:div w:id="981427315">
                  <w:marLeft w:val="0"/>
                  <w:marRight w:val="0"/>
                  <w:marTop w:val="0"/>
                  <w:marBottom w:val="0"/>
                  <w:divBdr>
                    <w:top w:val="none" w:sz="0" w:space="0" w:color="auto"/>
                    <w:left w:val="none" w:sz="0" w:space="0" w:color="auto"/>
                    <w:bottom w:val="none" w:sz="0" w:space="0" w:color="auto"/>
                    <w:right w:val="none" w:sz="0" w:space="0" w:color="auto"/>
                  </w:divBdr>
                </w:div>
                <w:div w:id="865220832">
                  <w:marLeft w:val="0"/>
                  <w:marRight w:val="0"/>
                  <w:marTop w:val="0"/>
                  <w:marBottom w:val="0"/>
                  <w:divBdr>
                    <w:top w:val="none" w:sz="0" w:space="0" w:color="auto"/>
                    <w:left w:val="none" w:sz="0" w:space="0" w:color="auto"/>
                    <w:bottom w:val="none" w:sz="0" w:space="0" w:color="auto"/>
                    <w:right w:val="none" w:sz="0" w:space="0" w:color="auto"/>
                  </w:divBdr>
                </w:div>
                <w:div w:id="100338603">
                  <w:marLeft w:val="0"/>
                  <w:marRight w:val="0"/>
                  <w:marTop w:val="0"/>
                  <w:marBottom w:val="0"/>
                  <w:divBdr>
                    <w:top w:val="none" w:sz="0" w:space="0" w:color="auto"/>
                    <w:left w:val="none" w:sz="0" w:space="0" w:color="auto"/>
                    <w:bottom w:val="none" w:sz="0" w:space="0" w:color="auto"/>
                    <w:right w:val="none" w:sz="0" w:space="0" w:color="auto"/>
                  </w:divBdr>
                </w:div>
                <w:div w:id="932322035">
                  <w:marLeft w:val="0"/>
                  <w:marRight w:val="0"/>
                  <w:marTop w:val="0"/>
                  <w:marBottom w:val="0"/>
                  <w:divBdr>
                    <w:top w:val="none" w:sz="0" w:space="0" w:color="auto"/>
                    <w:left w:val="none" w:sz="0" w:space="0" w:color="auto"/>
                    <w:bottom w:val="none" w:sz="0" w:space="0" w:color="auto"/>
                    <w:right w:val="none" w:sz="0" w:space="0" w:color="auto"/>
                  </w:divBdr>
                </w:div>
                <w:div w:id="1768647063">
                  <w:marLeft w:val="0"/>
                  <w:marRight w:val="0"/>
                  <w:marTop w:val="0"/>
                  <w:marBottom w:val="0"/>
                  <w:divBdr>
                    <w:top w:val="none" w:sz="0" w:space="0" w:color="auto"/>
                    <w:left w:val="none" w:sz="0" w:space="0" w:color="auto"/>
                    <w:bottom w:val="none" w:sz="0" w:space="0" w:color="auto"/>
                    <w:right w:val="none" w:sz="0" w:space="0" w:color="auto"/>
                  </w:divBdr>
                </w:div>
                <w:div w:id="1810709560">
                  <w:marLeft w:val="0"/>
                  <w:marRight w:val="0"/>
                  <w:marTop w:val="0"/>
                  <w:marBottom w:val="0"/>
                  <w:divBdr>
                    <w:top w:val="none" w:sz="0" w:space="0" w:color="auto"/>
                    <w:left w:val="none" w:sz="0" w:space="0" w:color="auto"/>
                    <w:bottom w:val="none" w:sz="0" w:space="0" w:color="auto"/>
                    <w:right w:val="none" w:sz="0" w:space="0" w:color="auto"/>
                  </w:divBdr>
                </w:div>
                <w:div w:id="1530297984">
                  <w:marLeft w:val="0"/>
                  <w:marRight w:val="0"/>
                  <w:marTop w:val="0"/>
                  <w:marBottom w:val="0"/>
                  <w:divBdr>
                    <w:top w:val="none" w:sz="0" w:space="0" w:color="auto"/>
                    <w:left w:val="none" w:sz="0" w:space="0" w:color="auto"/>
                    <w:bottom w:val="none" w:sz="0" w:space="0" w:color="auto"/>
                    <w:right w:val="none" w:sz="0" w:space="0" w:color="auto"/>
                  </w:divBdr>
                </w:div>
                <w:div w:id="628317691">
                  <w:marLeft w:val="0"/>
                  <w:marRight w:val="0"/>
                  <w:marTop w:val="0"/>
                  <w:marBottom w:val="0"/>
                  <w:divBdr>
                    <w:top w:val="none" w:sz="0" w:space="0" w:color="auto"/>
                    <w:left w:val="none" w:sz="0" w:space="0" w:color="auto"/>
                    <w:bottom w:val="none" w:sz="0" w:space="0" w:color="auto"/>
                    <w:right w:val="none" w:sz="0" w:space="0" w:color="auto"/>
                  </w:divBdr>
                </w:div>
                <w:div w:id="462622838">
                  <w:marLeft w:val="0"/>
                  <w:marRight w:val="0"/>
                  <w:marTop w:val="0"/>
                  <w:marBottom w:val="0"/>
                  <w:divBdr>
                    <w:top w:val="none" w:sz="0" w:space="0" w:color="auto"/>
                    <w:left w:val="none" w:sz="0" w:space="0" w:color="auto"/>
                    <w:bottom w:val="none" w:sz="0" w:space="0" w:color="auto"/>
                    <w:right w:val="none" w:sz="0" w:space="0" w:color="auto"/>
                  </w:divBdr>
                </w:div>
                <w:div w:id="40673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office@pinvinfed.co.uk" TargetMode="External"/><Relationship Id="rId18" Type="http://schemas.openxmlformats.org/officeDocument/2006/relationships/hyperlink" Target="https://assets.publishing.service.gov.uk/government/uploads/system/uploads/attachment_data/file/672418/_Careers_guidance_and_access_for_education_and_training_providers.pdf" TargetMode="External"/><Relationship Id="rId26" Type="http://schemas.openxmlformats.org/officeDocument/2006/relationships/hyperlink" Target="http://www.howcollege.ac.uk/" TargetMode="Externa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1002972/Careers_statutory_guidance.pdf"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government/publications/post-16-skills-plan-and-independent-report-on-technical-education" TargetMode="External"/><Relationship Id="rId25" Type="http://schemas.openxmlformats.org/officeDocument/2006/relationships/hyperlink" Target="http://worcsapprenticeships.org.uk/"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gatsby.org.uk/education/focus-areas/good-career-guidance" TargetMode="External"/><Relationship Id="rId20" Type="http://schemas.openxmlformats.org/officeDocument/2006/relationships/hyperlink" Target="https://assets.publishing.service.gov.uk/government/uploads/system/uploads/attachment_data/file/664319/Careers_strategy.pdf" TargetMode="External"/><Relationship Id="rId29" Type="http://schemas.openxmlformats.org/officeDocument/2006/relationships/hyperlink" Target="https://www.worcester.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wlep.co.uk/" TargetMode="External"/><Relationship Id="rId32"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resources.careersandenterprise.co.uk/" TargetMode="External"/><Relationship Id="rId23" Type="http://schemas.openxmlformats.org/officeDocument/2006/relationships/hyperlink" Target="https://www.ucas.com/" TargetMode="External"/><Relationship Id="rId28" Type="http://schemas.openxmlformats.org/officeDocument/2006/relationships/hyperlink" Target="https://wcg.ac.uk/page/1/home" TargetMode="External"/><Relationship Id="rId10" Type="http://schemas.openxmlformats.org/officeDocument/2006/relationships/endnotes" Target="endnotes.xml"/><Relationship Id="rId19" Type="http://schemas.openxmlformats.org/officeDocument/2006/relationships/hyperlink" Target="http://www.skills4worcestershire.co.uk/"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areersandenterprise.co.uk/" TargetMode="External"/><Relationship Id="rId22" Type="http://schemas.openxmlformats.org/officeDocument/2006/relationships/hyperlink" Target="https://nationalcareersservice.direct.gov.uk/" TargetMode="External"/><Relationship Id="rId27" Type="http://schemas.openxmlformats.org/officeDocument/2006/relationships/hyperlink" Target="http://kidderminster.ac.uk/"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1b2413a-d2ca-4128-b4ee-6d4e5b77604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4E221001F206409CA5306B37CC098C" ma:contentTypeVersion="15" ma:contentTypeDescription="Create a new document." ma:contentTypeScope="" ma:versionID="86dc52327d6431b04e5a2b4238f6b779">
  <xsd:schema xmlns:xsd="http://www.w3.org/2001/XMLSchema" xmlns:xs="http://www.w3.org/2001/XMLSchema" xmlns:p="http://schemas.microsoft.com/office/2006/metadata/properties" xmlns:ns3="91b2413a-d2ca-4128-b4ee-6d4e5b776040" xmlns:ns4="97b12482-0775-4f5e-9ce6-a67a0d378c55" targetNamespace="http://schemas.microsoft.com/office/2006/metadata/properties" ma:root="true" ma:fieldsID="a20beb1c71975cc4c9c2ea947a3125c9" ns3:_="" ns4:_="">
    <xsd:import namespace="91b2413a-d2ca-4128-b4ee-6d4e5b776040"/>
    <xsd:import namespace="97b12482-0775-4f5e-9ce6-a67a0d378c5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b2413a-d2ca-4128-b4ee-6d4e5b7760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b12482-0775-4f5e-9ce6-a67a0d378c5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C891E1-E91C-4D5A-BF24-5AF139658B77}">
  <ds:schemaRefs>
    <ds:schemaRef ds:uri="http://www.w3.org/XML/1998/namespace"/>
    <ds:schemaRef ds:uri="http://schemas.microsoft.com/office/infopath/2007/PartnerControls"/>
    <ds:schemaRef ds:uri="http://schemas.microsoft.com/office/2006/documentManagement/types"/>
    <ds:schemaRef ds:uri="http://purl.org/dc/elements/1.1/"/>
    <ds:schemaRef ds:uri="http://purl.org/dc/terms/"/>
    <ds:schemaRef ds:uri="http://schemas.microsoft.com/office/2006/metadata/properties"/>
    <ds:schemaRef ds:uri="91b2413a-d2ca-4128-b4ee-6d4e5b776040"/>
    <ds:schemaRef ds:uri="http://purl.org/dc/dcmitype/"/>
    <ds:schemaRef ds:uri="http://schemas.openxmlformats.org/package/2006/metadata/core-properties"/>
    <ds:schemaRef ds:uri="97b12482-0775-4f5e-9ce6-a67a0d378c55"/>
  </ds:schemaRefs>
</ds:datastoreItem>
</file>

<file path=customXml/itemProps2.xml><?xml version="1.0" encoding="utf-8"?>
<ds:datastoreItem xmlns:ds="http://schemas.openxmlformats.org/officeDocument/2006/customXml" ds:itemID="{50409A8A-6025-444B-A920-87B242228BC4}">
  <ds:schemaRefs>
    <ds:schemaRef ds:uri="http://schemas.microsoft.com/sharepoint/v3/contenttype/forms"/>
  </ds:schemaRefs>
</ds:datastoreItem>
</file>

<file path=customXml/itemProps3.xml><?xml version="1.0" encoding="utf-8"?>
<ds:datastoreItem xmlns:ds="http://schemas.openxmlformats.org/officeDocument/2006/customXml" ds:itemID="{1EB963D6-E5BB-45FE-950B-1E00601310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b2413a-d2ca-4128-b4ee-6d4e5b776040"/>
    <ds:schemaRef ds:uri="97b12482-0775-4f5e-9ce6-a67a0d378c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C41EF0-6AB0-40A5-BF41-68BB9BCEF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17</Pages>
  <Words>4216</Words>
  <Characters>24035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Worcestershire County Council</Company>
  <LinksUpToDate>false</LinksUpToDate>
  <CharactersWithSpaces>28195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Tope, Matthew</dc:creator>
  <cp:lastModifiedBy>Tamsin Bowden</cp:lastModifiedBy>
  <cp:revision>5</cp:revision>
  <cp:lastPrinted>2022-06-10T14:02:00Z</cp:lastPrinted>
  <dcterms:created xsi:type="dcterms:W3CDTF">2023-01-02T07:15:00Z</dcterms:created>
  <dcterms:modified xsi:type="dcterms:W3CDTF">2023-06-14T11:44:00Z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0x010100564E221001F206409CA5306B37CC098C</vt:lpwstr>
  </property>
</Properties>
</file>